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3D" w:rsidRPr="009561F8" w:rsidRDefault="009B593D" w:rsidP="009B593D">
      <w:pPr>
        <w:ind w:left="0" w:firstLine="0"/>
        <w:rPr>
          <w:rFonts w:ascii="Times New Roman" w:hAnsi="Times New Roman"/>
          <w:b/>
          <w:sz w:val="20"/>
          <w:szCs w:val="20"/>
        </w:rPr>
      </w:pPr>
      <w:r w:rsidRPr="009561F8">
        <w:rPr>
          <w:rFonts w:ascii="Times New Roman" w:hAnsi="Times New Roman"/>
          <w:sz w:val="20"/>
          <w:szCs w:val="20"/>
        </w:rPr>
        <w:t>Título:</w:t>
      </w:r>
      <w:r>
        <w:rPr>
          <w:rFonts w:ascii="Times New Roman" w:hAnsi="Times New Roman"/>
          <w:sz w:val="20"/>
          <w:szCs w:val="20"/>
        </w:rPr>
        <w:t xml:space="preserve"> Cocina creativa o de autor.</w:t>
      </w:r>
    </w:p>
    <w:p w:rsidR="009B593D" w:rsidRPr="009561F8" w:rsidRDefault="009B593D" w:rsidP="009B593D">
      <w:pPr>
        <w:ind w:left="0" w:firstLine="0"/>
        <w:rPr>
          <w:rFonts w:ascii="Times New Roman" w:hAnsi="Times New Roman"/>
          <w:sz w:val="20"/>
          <w:szCs w:val="20"/>
        </w:rPr>
      </w:pPr>
      <w:r w:rsidRPr="009561F8">
        <w:rPr>
          <w:rFonts w:ascii="Times New Roman" w:hAnsi="Times New Roman"/>
          <w:sz w:val="20"/>
          <w:szCs w:val="20"/>
        </w:rPr>
        <w:t>Subtítulo:</w:t>
      </w:r>
      <w:r>
        <w:rPr>
          <w:rFonts w:ascii="Times New Roman" w:hAnsi="Times New Roman"/>
          <w:sz w:val="20"/>
          <w:szCs w:val="20"/>
        </w:rPr>
        <w:t xml:space="preserve"> Nuevas tendencias gastronómicas.</w:t>
      </w:r>
    </w:p>
    <w:p w:rsidR="009B593D" w:rsidRPr="009561F8" w:rsidRDefault="009B593D" w:rsidP="009B593D">
      <w:pPr>
        <w:ind w:left="0" w:firstLine="0"/>
        <w:rPr>
          <w:rFonts w:ascii="Times New Roman" w:hAnsi="Times New Roman"/>
          <w:sz w:val="20"/>
          <w:szCs w:val="20"/>
        </w:rPr>
      </w:pPr>
      <w:r w:rsidRPr="009561F8">
        <w:rPr>
          <w:rFonts w:ascii="Times New Roman" w:hAnsi="Times New Roman"/>
          <w:sz w:val="20"/>
          <w:szCs w:val="20"/>
        </w:rPr>
        <w:t>ISBN:</w:t>
      </w:r>
      <w:r>
        <w:rPr>
          <w:rFonts w:ascii="Times New Roman" w:hAnsi="Times New Roman"/>
          <w:sz w:val="20"/>
          <w:szCs w:val="20"/>
        </w:rPr>
        <w:t xml:space="preserve"> </w:t>
      </w:r>
      <w:r w:rsidRPr="00CA0065">
        <w:rPr>
          <w:rFonts w:ascii="Times New Roman" w:hAnsi="Times New Roman"/>
          <w:sz w:val="20"/>
          <w:szCs w:val="20"/>
        </w:rPr>
        <w:t>978-84-9839-469-6</w:t>
      </w:r>
      <w:r>
        <w:rPr>
          <w:rFonts w:ascii="Times New Roman" w:hAnsi="Times New Roman"/>
          <w:sz w:val="20"/>
          <w:szCs w:val="20"/>
        </w:rPr>
        <w:t>.</w:t>
      </w:r>
    </w:p>
    <w:p w:rsidR="009B593D" w:rsidRPr="009561F8" w:rsidRDefault="009B593D" w:rsidP="009B593D">
      <w:pPr>
        <w:ind w:left="0" w:firstLine="0"/>
        <w:rPr>
          <w:rFonts w:ascii="Times New Roman" w:hAnsi="Times New Roman"/>
          <w:sz w:val="20"/>
          <w:szCs w:val="20"/>
        </w:rPr>
      </w:pPr>
      <w:r w:rsidRPr="009561F8">
        <w:rPr>
          <w:rFonts w:ascii="Times New Roman" w:hAnsi="Times New Roman"/>
          <w:sz w:val="20"/>
          <w:szCs w:val="20"/>
        </w:rPr>
        <w:t>Autora: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54371">
        <w:rPr>
          <w:rFonts w:ascii="Times New Roman" w:hAnsi="Times New Roman"/>
          <w:sz w:val="20"/>
          <w:szCs w:val="20"/>
        </w:rPr>
        <w:t>Almudena Villegas Becerril</w:t>
      </w:r>
      <w:r>
        <w:rPr>
          <w:rFonts w:ascii="Times New Roman" w:hAnsi="Times New Roman"/>
          <w:sz w:val="20"/>
          <w:szCs w:val="20"/>
        </w:rPr>
        <w:t>.</w:t>
      </w:r>
    </w:p>
    <w:p w:rsidR="00155626" w:rsidRPr="00CE6F67" w:rsidRDefault="00155626" w:rsidP="00CE6F67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CE6F67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CE6F67">
      <w:pPr>
        <w:ind w:left="0" w:firstLine="0"/>
        <w:jc w:val="center"/>
        <w:rPr>
          <w:rFonts w:ascii="Times New Roman" w:hAnsi="Times New Roman"/>
          <w:b/>
          <w:sz w:val="20"/>
        </w:rPr>
      </w:pPr>
      <w:r w:rsidRPr="00CE6F67">
        <w:rPr>
          <w:rFonts w:ascii="Times New Roman" w:hAnsi="Times New Roman"/>
          <w:b/>
          <w:sz w:val="20"/>
        </w:rPr>
        <w:t>EXAMEN</w:t>
      </w:r>
    </w:p>
    <w:p w:rsidR="00CE6F67" w:rsidRDefault="00CE6F67" w:rsidP="00CE6F67">
      <w:pPr>
        <w:ind w:left="0" w:firstLine="0"/>
        <w:rPr>
          <w:rFonts w:ascii="Times New Roman" w:hAnsi="Times New Roman"/>
          <w:sz w:val="20"/>
        </w:rPr>
      </w:pPr>
    </w:p>
    <w:p w:rsidR="00FA517E" w:rsidRPr="00FA517E" w:rsidRDefault="00FA517E" w:rsidP="00CE6F67">
      <w:pPr>
        <w:ind w:left="0" w:firstLine="0"/>
        <w:rPr>
          <w:rFonts w:ascii="Times New Roman" w:hAnsi="Times New Roman"/>
          <w:sz w:val="20"/>
        </w:rPr>
      </w:pPr>
    </w:p>
    <w:p w:rsidR="00CE6F67" w:rsidRPr="00BA0993" w:rsidRDefault="00CE6F67" w:rsidP="00CE6F67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1. </w:t>
      </w:r>
      <w:r w:rsidR="00E16B57">
        <w:rPr>
          <w:rFonts w:ascii="Times New Roman" w:hAnsi="Times New Roman"/>
          <w:b/>
          <w:sz w:val="20"/>
          <w:szCs w:val="20"/>
        </w:rPr>
        <w:t>Defina cocina moderna, cocina de autor y cocina de mercado.</w:t>
      </w:r>
    </w:p>
    <w:p w:rsidR="00CE6F67" w:rsidRPr="00C40496" w:rsidRDefault="00CE6F67" w:rsidP="00CE6F67">
      <w:pPr>
        <w:ind w:left="0" w:firstLine="0"/>
        <w:rPr>
          <w:rFonts w:ascii="Times New Roman" w:hAnsi="Times New Roman"/>
          <w:sz w:val="20"/>
        </w:rPr>
      </w:pPr>
    </w:p>
    <w:p w:rsidR="00BA0993" w:rsidRDefault="00A01936" w:rsidP="00BA0993">
      <w:pPr>
        <w:ind w:left="0" w:firstLine="0"/>
        <w:rPr>
          <w:rFonts w:ascii="Times New Roman" w:hAnsi="Times New Roman"/>
          <w:sz w:val="20"/>
        </w:rPr>
      </w:pPr>
      <w:r w:rsidRPr="00A01936">
        <w:rPr>
          <w:rFonts w:ascii="Times New Roman" w:hAnsi="Times New Roman"/>
          <w:sz w:val="20"/>
        </w:rPr>
        <w:t>La cocina moderna es aquella que tiene en cuenta el placer de comer y la importancia de la salud en la comida de todos los días. A partir de este tipo de cocina, nacen el resto de estilos de cocina actuales</w:t>
      </w:r>
      <w:r>
        <w:rPr>
          <w:rFonts w:ascii="Times New Roman" w:hAnsi="Times New Roman"/>
          <w:sz w:val="20"/>
        </w:rPr>
        <w:t>.</w:t>
      </w:r>
    </w:p>
    <w:p w:rsidR="00A01936" w:rsidRDefault="00A01936" w:rsidP="00BA0993">
      <w:pPr>
        <w:ind w:left="0" w:firstLine="0"/>
        <w:rPr>
          <w:rFonts w:ascii="Times New Roman" w:hAnsi="Times New Roman"/>
          <w:sz w:val="20"/>
        </w:rPr>
      </w:pPr>
    </w:p>
    <w:p w:rsidR="00A01936" w:rsidRDefault="00A01936" w:rsidP="00BA0993">
      <w:pPr>
        <w:ind w:left="0" w:firstLine="0"/>
        <w:rPr>
          <w:rFonts w:ascii="Times New Roman" w:hAnsi="Times New Roman"/>
          <w:sz w:val="20"/>
        </w:rPr>
      </w:pPr>
      <w:r w:rsidRPr="00A01936">
        <w:rPr>
          <w:rFonts w:ascii="Times New Roman" w:hAnsi="Times New Roman"/>
          <w:sz w:val="20"/>
        </w:rPr>
        <w:t>La cocina de autor es aquella que tiene la impronta del profesional que la crea, la ejecuta y la sirve. Para ello, hay que tener claro la originalidad de las preparaciones, y que el autor aporte algo realmente nuevo e importante a la cocina.</w:t>
      </w:r>
    </w:p>
    <w:p w:rsidR="00A01936" w:rsidRDefault="00A01936" w:rsidP="00BA0993">
      <w:pPr>
        <w:ind w:left="0" w:firstLine="0"/>
        <w:rPr>
          <w:rFonts w:ascii="Times New Roman" w:hAnsi="Times New Roman"/>
          <w:sz w:val="20"/>
        </w:rPr>
      </w:pPr>
    </w:p>
    <w:p w:rsidR="00E16B57" w:rsidRDefault="00A01936" w:rsidP="00BA0993">
      <w:pPr>
        <w:ind w:left="0" w:firstLine="0"/>
        <w:rPr>
          <w:rFonts w:ascii="Times New Roman" w:hAnsi="Times New Roman"/>
          <w:sz w:val="20"/>
        </w:rPr>
      </w:pPr>
      <w:r w:rsidRPr="00A01936">
        <w:rPr>
          <w:rFonts w:ascii="Times New Roman" w:hAnsi="Times New Roman"/>
          <w:sz w:val="20"/>
        </w:rPr>
        <w:t>La cocina de mercado trae a las cocinas lo mejor de la oferta diaria, de temporada, adquirida casi diariamente. Supone la relación estrecha entre el distribuidor y el cocinero, para ofrecer al comensal lo mejor de ambos: producto fresco bien elaborado.</w:t>
      </w:r>
    </w:p>
    <w:p w:rsidR="00A01936" w:rsidRPr="00C40496" w:rsidRDefault="00A01936" w:rsidP="00BA0993">
      <w:pPr>
        <w:ind w:left="0" w:firstLine="0"/>
        <w:rPr>
          <w:rFonts w:ascii="Times New Roman" w:hAnsi="Times New Roman"/>
          <w:sz w:val="20"/>
        </w:rPr>
      </w:pPr>
    </w:p>
    <w:p w:rsidR="00CE6F67" w:rsidRDefault="00746B0D" w:rsidP="00CE6F67">
      <w:pPr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E16B57">
        <w:rPr>
          <w:rFonts w:ascii="Times New Roman" w:hAnsi="Times New Roman"/>
          <w:b/>
          <w:sz w:val="20"/>
        </w:rPr>
        <w:t>Indique si las siguientes afirmaciones son verdaderas o falsas.</w:t>
      </w:r>
    </w:p>
    <w:p w:rsidR="00515377" w:rsidRDefault="00515377" w:rsidP="00515377">
      <w:pPr>
        <w:tabs>
          <w:tab w:val="left" w:pos="170"/>
        </w:tabs>
        <w:autoSpaceDE w:val="0"/>
        <w:autoSpaceDN w:val="0"/>
        <w:adjustRightInd w:val="0"/>
        <w:rPr>
          <w:rFonts w:ascii="Times New Roman" w:hAnsi="Times New Roman" w:cs="Calibri"/>
          <w:sz w:val="20"/>
          <w:szCs w:val="20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709"/>
        <w:gridCol w:w="702"/>
      </w:tblGrid>
      <w:tr w:rsidR="00515377" w:rsidTr="00515377"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515377" w:rsidTr="00515377"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Durante la época del Mundo Romano, los platos eran muy sencillos y poco elaborados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15377" w:rsidTr="00515377"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nouvelle cuisine llega tarde a España de la mano de los jóvenes cocineros vascos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377" w:rsidTr="00515377"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nouvelle cuisine pretende crear salsas pesadas y alejarse de la cocina tradicional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15377" w:rsidTr="00515377"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77" w:rsidRDefault="00515377">
            <w:pPr>
              <w:tabs>
                <w:tab w:val="left" w:pos="1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alta cocina actual propone sentido del humor, sorpresa y atrevimiento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7" w:rsidRDefault="00515377" w:rsidP="00515377">
            <w:pPr>
              <w:tabs>
                <w:tab w:val="left" w:pos="1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5377" w:rsidRDefault="00515377" w:rsidP="00515377">
      <w:pPr>
        <w:tabs>
          <w:tab w:val="left" w:pos="170"/>
        </w:tabs>
        <w:autoSpaceDE w:val="0"/>
        <w:autoSpaceDN w:val="0"/>
        <w:adjustRightInd w:val="0"/>
        <w:rPr>
          <w:rFonts w:ascii="Times New Roman" w:hAnsi="Times New Roman" w:cs="Calibri"/>
          <w:sz w:val="20"/>
          <w:szCs w:val="20"/>
        </w:rPr>
      </w:pPr>
    </w:p>
    <w:p w:rsidR="007477FC" w:rsidRDefault="001305D3" w:rsidP="007477FC">
      <w:pPr>
        <w:pStyle w:val="NormalWeb"/>
        <w:spacing w:before="0" w:beforeAutospacing="0" w:after="160" w:afterAutospacing="0" w:line="256" w:lineRule="auto"/>
        <w:rPr>
          <w:b/>
          <w:sz w:val="20"/>
        </w:rPr>
      </w:pPr>
      <w:r>
        <w:rPr>
          <w:b/>
          <w:sz w:val="20"/>
        </w:rPr>
        <w:t>3. La cocina _______________</w:t>
      </w:r>
      <w:r w:rsidR="00A01936">
        <w:rPr>
          <w:b/>
          <w:sz w:val="20"/>
        </w:rPr>
        <w:t>representa una mesa donde están presentes diferentes culturas en distintos modos. Es una cocina exótica, diferente y sumamente creativa.</w:t>
      </w:r>
    </w:p>
    <w:p w:rsidR="00A01936" w:rsidRPr="00A01936" w:rsidRDefault="00A01936" w:rsidP="00A01936">
      <w:pPr>
        <w:pStyle w:val="NormalWeb"/>
        <w:spacing w:before="0" w:beforeAutospacing="0" w:after="0" w:afterAutospacing="0"/>
        <w:rPr>
          <w:sz w:val="20"/>
        </w:rPr>
      </w:pPr>
      <w:r w:rsidRPr="00A01936">
        <w:rPr>
          <w:sz w:val="20"/>
        </w:rPr>
        <w:t>a.</w:t>
      </w:r>
      <w:r>
        <w:rPr>
          <w:sz w:val="20"/>
        </w:rPr>
        <w:t xml:space="preserve"> De fusión.</w:t>
      </w:r>
    </w:p>
    <w:p w:rsidR="00A01936" w:rsidRDefault="00A01936" w:rsidP="00A01936">
      <w:pPr>
        <w:pStyle w:val="NormalWeb"/>
        <w:spacing w:before="0" w:beforeAutospacing="0" w:after="0" w:afterAutospacing="0"/>
        <w:rPr>
          <w:sz w:val="20"/>
        </w:rPr>
      </w:pPr>
      <w:r w:rsidRPr="00A01936">
        <w:rPr>
          <w:sz w:val="20"/>
        </w:rPr>
        <w:t>b.</w:t>
      </w:r>
      <w:r>
        <w:rPr>
          <w:sz w:val="20"/>
        </w:rPr>
        <w:t xml:space="preserve"> Creativa.</w:t>
      </w:r>
    </w:p>
    <w:p w:rsidR="00A01936" w:rsidRPr="00A01936" w:rsidRDefault="00A01936" w:rsidP="00A01936">
      <w:pPr>
        <w:pStyle w:val="NormalWeb"/>
        <w:spacing w:before="0" w:beforeAutospacing="0" w:after="0" w:afterAutospacing="0"/>
        <w:rPr>
          <w:sz w:val="20"/>
        </w:rPr>
      </w:pPr>
    </w:p>
    <w:p w:rsidR="00A01936" w:rsidRDefault="00A01936" w:rsidP="00A01936">
      <w:pPr>
        <w:pStyle w:val="NormalWeb"/>
        <w:spacing w:before="0" w:beforeAutospacing="0" w:after="0" w:afterAutospacing="0"/>
        <w:rPr>
          <w:sz w:val="20"/>
        </w:rPr>
      </w:pPr>
      <w:r w:rsidRPr="00A01936">
        <w:rPr>
          <w:sz w:val="20"/>
        </w:rPr>
        <w:t xml:space="preserve">Solución: </w:t>
      </w:r>
      <w:r>
        <w:rPr>
          <w:sz w:val="20"/>
        </w:rPr>
        <w:t>a.</w:t>
      </w:r>
    </w:p>
    <w:p w:rsidR="00223621" w:rsidRPr="00223621" w:rsidRDefault="00223621" w:rsidP="00A01936">
      <w:pPr>
        <w:pStyle w:val="NormalWeb"/>
        <w:spacing w:before="0" w:beforeAutospacing="0" w:after="0" w:afterAutospacing="0"/>
        <w:rPr>
          <w:sz w:val="20"/>
        </w:rPr>
      </w:pPr>
    </w:p>
    <w:p w:rsidR="00223621" w:rsidRDefault="00223621" w:rsidP="00223621">
      <w:pPr>
        <w:ind w:left="0" w:firstLine="0"/>
        <w:rPr>
          <w:rFonts w:ascii="Times New Roman" w:hAnsi="Times New Roman"/>
          <w:b/>
          <w:sz w:val="20"/>
          <w:lang w:val="es-ES"/>
        </w:rPr>
      </w:pPr>
      <w:r>
        <w:rPr>
          <w:rFonts w:ascii="Times New Roman" w:hAnsi="Times New Roman"/>
          <w:b/>
          <w:sz w:val="20"/>
          <w:lang w:val="es-ES"/>
        </w:rPr>
        <w:t>4</w:t>
      </w:r>
      <w:r w:rsidRPr="00146C92">
        <w:rPr>
          <w:rFonts w:ascii="Times New Roman" w:hAnsi="Times New Roman"/>
          <w:b/>
          <w:sz w:val="20"/>
          <w:lang w:val="es-ES"/>
        </w:rPr>
        <w:t xml:space="preserve">. </w:t>
      </w:r>
      <w:r>
        <w:rPr>
          <w:rFonts w:ascii="Times New Roman" w:hAnsi="Times New Roman"/>
          <w:b/>
          <w:sz w:val="20"/>
          <w:lang w:val="es-ES"/>
        </w:rPr>
        <w:t>Señale cuáles de estas acciones son normas de higiene para la elaboración, distribución y comercio de comidas preparadas:</w:t>
      </w:r>
    </w:p>
    <w:p w:rsidR="00223621" w:rsidRPr="007F4516" w:rsidRDefault="00223621" w:rsidP="00223621">
      <w:pPr>
        <w:ind w:left="0" w:firstLine="0"/>
        <w:rPr>
          <w:rFonts w:ascii="Times New Roman" w:hAnsi="Times New Roman"/>
          <w:sz w:val="20"/>
          <w:lang w:val="es-ES"/>
        </w:rPr>
      </w:pPr>
    </w:p>
    <w:p w:rsidR="00223621" w:rsidRPr="004057B8" w:rsidRDefault="00223621" w:rsidP="00223621">
      <w:pPr>
        <w:autoSpaceDE w:val="0"/>
        <w:ind w:left="113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>□</w:t>
      </w:r>
      <w:r>
        <w:rPr>
          <w:rFonts w:ascii="Times New Roman" w:eastAsia="Times New Roman" w:hAnsi="Times New Roman" w:cs="Calibri"/>
          <w:sz w:val="20"/>
          <w:szCs w:val="20"/>
          <w:lang w:eastAsia="es-ES"/>
        </w:rPr>
        <w:tab/>
      </w:r>
      <w:r w:rsidRPr="004057B8">
        <w:rPr>
          <w:rFonts w:ascii="Times New Roman" w:eastAsia="Times New Roman" w:hAnsi="Times New Roman" w:cs="Calibri"/>
          <w:sz w:val="20"/>
          <w:szCs w:val="20"/>
          <w:lang w:eastAsia="es-ES"/>
        </w:rPr>
        <w:t xml:space="preserve">Ser especialmente cuidadoso con los alimentos </w:t>
      </w:r>
      <w:r>
        <w:rPr>
          <w:rFonts w:ascii="Times New Roman" w:eastAsia="Times New Roman" w:hAnsi="Times New Roman" w:cs="Calibri"/>
          <w:sz w:val="20"/>
          <w:szCs w:val="20"/>
          <w:lang w:eastAsia="es-ES"/>
        </w:rPr>
        <w:t>más fuertes y pesados</w:t>
      </w:r>
    </w:p>
    <w:p w:rsidR="00223621" w:rsidRPr="004057B8" w:rsidRDefault="00223621" w:rsidP="00223621">
      <w:pPr>
        <w:autoSpaceDE w:val="0"/>
        <w:ind w:left="113"/>
        <w:rPr>
          <w:rFonts w:ascii="Times New Roman" w:eastAsia="Times New Roman" w:hAnsi="Times New Roman" w:cs="Calibri"/>
          <w:sz w:val="20"/>
          <w:szCs w:val="20"/>
          <w:lang w:val="es-ES" w:eastAsia="es-ES"/>
        </w:rPr>
      </w:pPr>
      <w:r>
        <w:rPr>
          <w:rFonts w:ascii="Times New Roman" w:eastAsia="Times New Roman" w:hAnsi="Times New Roman"/>
          <w:sz w:val="20"/>
          <w:szCs w:val="20"/>
          <w:lang w:val="es-ES" w:eastAsia="es-ES"/>
        </w:rPr>
        <w:sym w:font="Wingdings" w:char="F0FC"/>
      </w:r>
      <w:r w:rsidRPr="00643522">
        <w:rPr>
          <w:rFonts w:ascii="Times New Roman" w:eastAsia="Times New Roman" w:hAnsi="Times New Roman" w:cs="Calibri"/>
          <w:sz w:val="20"/>
          <w:szCs w:val="20"/>
          <w:lang w:eastAsia="es-ES"/>
        </w:rPr>
        <w:tab/>
      </w:r>
      <w:r w:rsidRPr="004057B8">
        <w:rPr>
          <w:rFonts w:ascii="Times New Roman" w:eastAsia="Times New Roman" w:hAnsi="Times New Roman" w:cs="Calibri"/>
          <w:sz w:val="20"/>
          <w:szCs w:val="20"/>
          <w:lang w:eastAsia="es-ES"/>
        </w:rPr>
        <w:t>Realizar manipulaciones higiénicas de los alimentos</w:t>
      </w:r>
    </w:p>
    <w:p w:rsidR="00223621" w:rsidRPr="001918F9" w:rsidRDefault="00223621" w:rsidP="00223621">
      <w:pPr>
        <w:autoSpaceDE w:val="0"/>
        <w:ind w:left="113"/>
        <w:rPr>
          <w:rFonts w:ascii="Times New Roman" w:eastAsia="Times New Roman" w:hAnsi="Times New Roman" w:cs="Calibri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>□</w:t>
      </w:r>
      <w:r>
        <w:rPr>
          <w:rFonts w:ascii="Times New Roman" w:eastAsia="Times New Roman" w:hAnsi="Times New Roman" w:cs="Calibri"/>
          <w:sz w:val="20"/>
          <w:szCs w:val="20"/>
          <w:lang w:eastAsia="es-ES"/>
        </w:rPr>
        <w:tab/>
        <w:t xml:space="preserve">Usar </w:t>
      </w:r>
      <w:r w:rsidRPr="004057B8">
        <w:rPr>
          <w:rFonts w:ascii="Times New Roman" w:eastAsia="Times New Roman" w:hAnsi="Times New Roman" w:cs="Calibri"/>
          <w:sz w:val="20"/>
          <w:szCs w:val="20"/>
          <w:lang w:eastAsia="es-ES"/>
        </w:rPr>
        <w:t>útiles de higiene personal que tengan olor</w:t>
      </w:r>
    </w:p>
    <w:p w:rsidR="00223621" w:rsidRDefault="00223621" w:rsidP="00223621">
      <w:pPr>
        <w:autoSpaceDE w:val="0"/>
        <w:ind w:left="11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val="es-ES" w:eastAsia="es-ES"/>
        </w:rPr>
        <w:sym w:font="Wingdings" w:char="F0FC"/>
      </w:r>
      <w:r>
        <w:rPr>
          <w:rFonts w:ascii="Times New Roman" w:eastAsia="Times New Roman" w:hAnsi="Times New Roman" w:cs="Calibri"/>
          <w:sz w:val="20"/>
          <w:szCs w:val="20"/>
          <w:lang w:eastAsia="es-ES"/>
        </w:rPr>
        <w:tab/>
      </w:r>
      <w:r w:rsidRPr="004057B8">
        <w:rPr>
          <w:rFonts w:ascii="Times New Roman" w:hAnsi="Times New Roman"/>
          <w:sz w:val="20"/>
          <w:szCs w:val="20"/>
        </w:rPr>
        <w:t>No romper la cadena de frío</w:t>
      </w:r>
    </w:p>
    <w:p w:rsidR="00223621" w:rsidRPr="0039482B" w:rsidRDefault="00223621" w:rsidP="00223621">
      <w:pPr>
        <w:autoSpaceDE w:val="0"/>
        <w:ind w:left="113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  <w:lang w:val="es-ES" w:eastAsia="es-ES"/>
        </w:rPr>
        <w:sym w:font="Wingdings" w:char="F0FC"/>
      </w:r>
      <w:r>
        <w:rPr>
          <w:rFonts w:ascii="Times New Roman" w:eastAsia="Times New Roman" w:hAnsi="Times New Roman" w:cs="Calibri"/>
          <w:sz w:val="20"/>
          <w:szCs w:val="20"/>
          <w:lang w:eastAsia="es-ES"/>
        </w:rPr>
        <w:tab/>
      </w:r>
      <w:r w:rsidRPr="0039482B">
        <w:rPr>
          <w:rFonts w:ascii="Times New Roman" w:eastAsia="Times New Roman" w:hAnsi="Times New Roman" w:cs="Calibri"/>
          <w:sz w:val="20"/>
          <w:szCs w:val="20"/>
          <w:lang w:eastAsia="es-ES"/>
        </w:rPr>
        <w:t>Limpi</w:t>
      </w:r>
      <w:r w:rsidR="000B30E5">
        <w:rPr>
          <w:rFonts w:ascii="Times New Roman" w:eastAsia="Times New Roman" w:hAnsi="Times New Roman" w:cs="Calibri"/>
          <w:sz w:val="20"/>
          <w:szCs w:val="20"/>
          <w:lang w:eastAsia="es-ES"/>
        </w:rPr>
        <w:t>ar</w:t>
      </w:r>
      <w:r w:rsidRPr="0039482B">
        <w:rPr>
          <w:rFonts w:ascii="Times New Roman" w:eastAsia="Times New Roman" w:hAnsi="Times New Roman" w:cs="Calibri"/>
          <w:sz w:val="20"/>
          <w:szCs w:val="20"/>
          <w:lang w:eastAsia="es-ES"/>
        </w:rPr>
        <w:t xml:space="preserve"> con desinfectantes y calor en los instrumentos y útiles de cocina</w:t>
      </w:r>
    </w:p>
    <w:p w:rsidR="007303A7" w:rsidRPr="00223621" w:rsidRDefault="007303A7" w:rsidP="00CE6F67">
      <w:pPr>
        <w:ind w:left="0" w:firstLine="0"/>
        <w:rPr>
          <w:rFonts w:ascii="Times New Roman" w:hAnsi="Times New Roman"/>
          <w:sz w:val="20"/>
          <w:lang w:val="es-ES"/>
        </w:rPr>
      </w:pPr>
    </w:p>
    <w:p w:rsidR="00E73A6F" w:rsidRPr="00E73A6F" w:rsidRDefault="00223621" w:rsidP="00CE6F67">
      <w:pPr>
        <w:ind w:left="0" w:firstLine="0"/>
        <w:rPr>
          <w:rFonts w:ascii="Times New Roman" w:hAnsi="Times New Roman"/>
          <w:sz w:val="20"/>
          <w:lang w:val="es-ES"/>
        </w:rPr>
      </w:pPr>
      <w:r>
        <w:rPr>
          <w:rFonts w:ascii="Times New Roman" w:hAnsi="Times New Roman"/>
          <w:b/>
          <w:sz w:val="20"/>
          <w:lang w:val="es-ES"/>
        </w:rPr>
        <w:t>5</w:t>
      </w:r>
      <w:r w:rsidR="007477FC" w:rsidRPr="007477FC">
        <w:rPr>
          <w:rFonts w:ascii="Times New Roman" w:hAnsi="Times New Roman"/>
          <w:b/>
          <w:sz w:val="20"/>
          <w:lang w:val="es-ES"/>
        </w:rPr>
        <w:t xml:space="preserve">. </w:t>
      </w:r>
      <w:r w:rsidR="008C5E79">
        <w:rPr>
          <w:rFonts w:ascii="Times New Roman" w:hAnsi="Times New Roman"/>
          <w:b/>
          <w:sz w:val="20"/>
          <w:lang w:val="es-ES"/>
        </w:rPr>
        <w:t xml:space="preserve">Relacione </w:t>
      </w:r>
      <w:r w:rsidR="00A01936">
        <w:rPr>
          <w:rFonts w:ascii="Times New Roman" w:hAnsi="Times New Roman"/>
          <w:b/>
          <w:sz w:val="20"/>
          <w:lang w:val="es-ES"/>
        </w:rPr>
        <w:t xml:space="preserve">la técnica innovadora </w:t>
      </w:r>
      <w:r>
        <w:rPr>
          <w:rFonts w:ascii="Times New Roman" w:hAnsi="Times New Roman"/>
          <w:b/>
          <w:sz w:val="20"/>
          <w:lang w:val="es-ES"/>
        </w:rPr>
        <w:t>con su definición:</w:t>
      </w:r>
    </w:p>
    <w:p w:rsidR="007477FC" w:rsidRDefault="00742FCE" w:rsidP="00CE6F67">
      <w:p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es-ES" w:eastAsia="es-ES"/>
        </w:rPr>
        <w:lastRenderedPageBreak/>
        <mc:AlternateContent>
          <mc:Choice Requires="wpc">
            <w:drawing>
              <wp:inline distT="0" distB="0" distL="0" distR="0">
                <wp:extent cx="5400040" cy="4191441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uadro de texto 4"/>
                        <wps:cNvSpPr txBox="1"/>
                        <wps:spPr>
                          <a:xfrm>
                            <a:off x="142710" y="132139"/>
                            <a:ext cx="1971510" cy="687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742FCE" w:rsidP="00742FCE">
                              <w:pPr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Se </w:t>
                              </w:r>
                              <w:r w:rsidR="00217E3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hace</w:t>
                              </w:r>
                              <w:r w:rsidRPr="009561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con agaragar</w:t>
                              </w:r>
                              <w:r w:rsidR="000B30E5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9561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cuyo principio es la obtención de una textura gelatinosa que se mantiene firme a 65 ºC como máximo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4"/>
                        <wps:cNvSpPr txBox="1"/>
                        <wps:spPr>
                          <a:xfrm>
                            <a:off x="143180" y="972833"/>
                            <a:ext cx="1971040" cy="6870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742FCE" w:rsidP="00742F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puma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 xml:space="preserve"> más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estable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 xml:space="preserve"> que las originales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que mantiene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 xml:space="preserve"> su estructura du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rante un periodo largo de tiempo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4"/>
                        <wps:cNvSpPr txBox="1"/>
                        <wps:spPr>
                          <a:xfrm>
                            <a:off x="142710" y="1833993"/>
                            <a:ext cx="1971040" cy="4705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742FCE" w:rsidP="00742F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 xml:space="preserve">espuesta a la buscada ligereza que proponía la </w:t>
                              </w:r>
                              <w:r w:rsidRPr="00742FCE">
                                <w:rPr>
                                  <w:sz w:val="20"/>
                                  <w:szCs w:val="20"/>
                                </w:rPr>
                                <w:t>nouvelle c</w:t>
                              </w:r>
                              <w:r w:rsidR="00217E32">
                                <w:rPr>
                                  <w:sz w:val="20"/>
                                  <w:szCs w:val="20"/>
                                </w:rPr>
                                <w:t>uisine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4"/>
                        <wps:cNvSpPr txBox="1"/>
                        <wps:spPr>
                          <a:xfrm>
                            <a:off x="143180" y="2494483"/>
                            <a:ext cx="1971040" cy="5341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217E32" w:rsidP="00217E3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T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 xml:space="preserve">écnica cuyo principio es la utilización de alginatos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para obtener texturas diferentes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372180" y="2959818"/>
                            <a:ext cx="1057110" cy="2960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Pr="00742FCE" w:rsidRDefault="00742FCE" w:rsidP="00742FC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lang w:val="es-ES"/>
                                </w:rPr>
                              </w:pPr>
                              <w:r w:rsidRPr="00742FCE">
                                <w:rPr>
                                  <w:rFonts w:ascii="Times New Roman" w:hAnsi="Times New Roman"/>
                                  <w:sz w:val="20"/>
                                  <w:lang w:val="es-ES"/>
                                </w:rPr>
                                <w:t>Gelificación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8"/>
                        <wps:cNvSpPr txBox="1"/>
                        <wps:spPr>
                          <a:xfrm>
                            <a:off x="3346222" y="1966517"/>
                            <a:ext cx="1056640" cy="2959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742FCE" w:rsidP="00742FCE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Aire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8"/>
                        <wps:cNvSpPr txBox="1"/>
                        <wps:spPr>
                          <a:xfrm>
                            <a:off x="3319616" y="851048"/>
                            <a:ext cx="1056640" cy="391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742FCE" w:rsidP="00742F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742FCE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spumas y sifones iSi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8"/>
                        <wps:cNvSpPr txBox="1"/>
                        <wps:spPr>
                          <a:xfrm>
                            <a:off x="3340759" y="1474961"/>
                            <a:ext cx="105664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2FCE" w:rsidRDefault="00217E32" w:rsidP="00742FCE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Esferificación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4"/>
                        <wps:cNvSpPr txBox="1"/>
                        <wps:spPr>
                          <a:xfrm>
                            <a:off x="143180" y="3203334"/>
                            <a:ext cx="1971040" cy="5340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E32" w:rsidRDefault="00217E32" w:rsidP="00217E3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 xml:space="preserve">onsiste en romper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un producto </w:t>
                              </w:r>
                              <w:r w:rsidRPr="009561F8">
                                <w:rPr>
                                  <w:sz w:val="20"/>
                                  <w:szCs w:val="20"/>
                                </w:rPr>
                                <w:t>para volver a construir de una forma diferente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8"/>
                        <wps:cNvSpPr txBox="1"/>
                        <wps:spPr>
                          <a:xfrm>
                            <a:off x="3346222" y="2463359"/>
                            <a:ext cx="105664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E32" w:rsidRDefault="00217E32" w:rsidP="00217E32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Deconstrucción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ector recto de flecha 15"/>
                        <wps:cNvCnPr>
                          <a:stCxn id="13" idx="3"/>
                        </wps:cNvCnPr>
                        <wps:spPr>
                          <a:xfrm flipV="1">
                            <a:off x="2114220" y="2621633"/>
                            <a:ext cx="1220962" cy="8483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de flecha 16"/>
                        <wps:cNvCnPr>
                          <a:stCxn id="7" idx="3"/>
                          <a:endCxn id="11" idx="1"/>
                        </wps:cNvCnPr>
                        <wps:spPr>
                          <a:xfrm flipV="1">
                            <a:off x="2114220" y="1622428"/>
                            <a:ext cx="1226539" cy="11388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de flecha 17"/>
                        <wps:cNvCnPr>
                          <a:endCxn id="10" idx="1"/>
                        </wps:cNvCnPr>
                        <wps:spPr>
                          <a:xfrm flipV="1">
                            <a:off x="2114220" y="1046465"/>
                            <a:ext cx="1205396" cy="10252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de flecha 18"/>
                        <wps:cNvCnPr>
                          <a:stCxn id="4" idx="3"/>
                        </wps:cNvCnPr>
                        <wps:spPr>
                          <a:xfrm>
                            <a:off x="2114220" y="475650"/>
                            <a:ext cx="1247389" cy="26692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de flecha 19"/>
                        <wps:cNvCnPr>
                          <a:stCxn id="5" idx="3"/>
                          <a:endCxn id="9" idx="1"/>
                        </wps:cNvCnPr>
                        <wps:spPr>
                          <a:xfrm>
                            <a:off x="2114220" y="1316230"/>
                            <a:ext cx="1232002" cy="7980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425.2pt;height:330.05pt;mso-position-horizontal-relative:char;mso-position-vertical-relative:line" coordsize="5400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4191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1427;top:1321;width:19715;height:6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742FCE" w:rsidRDefault="00742FCE" w:rsidP="00742FCE">
                        <w:pPr>
                          <w:ind w:left="0" w:firstLine="0"/>
                          <w:jc w:val="left"/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Se </w:t>
                        </w:r>
                        <w:r w:rsidR="00217E3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hace</w:t>
                        </w:r>
                        <w:r w:rsidRPr="009561F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con agaragar</w:t>
                        </w:r>
                        <w:r w:rsidR="000B30E5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</w:t>
                        </w:r>
                        <w:r w:rsidRPr="009561F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cuyo principio es la obtención de una textura gelatinosa que se mantiene firme a 65 ºC como máximo</w:t>
                        </w:r>
                      </w:p>
                    </w:txbxContent>
                  </v:textbox>
                </v:shape>
                <v:shape id="Cuadro de texto 4" o:spid="_x0000_s1029" type="#_x0000_t202" style="position:absolute;left:1431;top:9728;width:19711;height:6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742FCE" w:rsidRDefault="00742FCE" w:rsidP="00742F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sz w:val="20"/>
                            <w:szCs w:val="20"/>
                          </w:rPr>
                          <w:t>puma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 xml:space="preserve"> más </w:t>
                        </w:r>
                        <w:r>
                          <w:rPr>
                            <w:sz w:val="20"/>
                            <w:szCs w:val="20"/>
                          </w:rPr>
                          <w:t>estable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 xml:space="preserve"> que las originales</w:t>
                        </w:r>
                        <w:r>
                          <w:rPr>
                            <w:sz w:val="20"/>
                            <w:szCs w:val="20"/>
                          </w:rPr>
                          <w:t>, que mantiene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 xml:space="preserve"> su estructura du</w:t>
                        </w:r>
                        <w:r>
                          <w:rPr>
                            <w:sz w:val="20"/>
                            <w:szCs w:val="20"/>
                          </w:rPr>
                          <w:t>rante un periodo largo de tiempo</w:t>
                        </w:r>
                      </w:p>
                    </w:txbxContent>
                  </v:textbox>
                </v:shape>
                <v:shape id="Cuadro de texto 4" o:spid="_x0000_s1030" type="#_x0000_t202" style="position:absolute;left:1427;top:18339;width:19710;height:4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742FCE" w:rsidRDefault="00742FCE" w:rsidP="00742F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 xml:space="preserve">espuesta a la buscada ligereza que proponía la </w:t>
                        </w:r>
                        <w:r w:rsidRPr="00742FCE">
                          <w:rPr>
                            <w:sz w:val="20"/>
                            <w:szCs w:val="20"/>
                          </w:rPr>
                          <w:t>nouvelle c</w:t>
                        </w:r>
                        <w:r w:rsidR="00217E32">
                          <w:rPr>
                            <w:sz w:val="20"/>
                            <w:szCs w:val="20"/>
                          </w:rPr>
                          <w:t>uisine</w:t>
                        </w:r>
                      </w:p>
                    </w:txbxContent>
                  </v:textbox>
                </v:shape>
                <v:shape id="Cuadro de texto 4" o:spid="_x0000_s1031" type="#_x0000_t202" style="position:absolute;left:1431;top:24944;width:19711;height:5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742FCE" w:rsidRDefault="00217E32" w:rsidP="00217E3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T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 xml:space="preserve">écnica cuyo principio es la utilización de alginatos </w:t>
                        </w:r>
                        <w:r>
                          <w:rPr>
                            <w:sz w:val="20"/>
                            <w:szCs w:val="20"/>
                          </w:rPr>
                          <w:t>para obtener texturas diferentes</w:t>
                        </w:r>
                      </w:p>
                    </w:txbxContent>
                  </v:textbox>
                </v:shape>
                <v:shape id="Cuadro de texto 8" o:spid="_x0000_s1032" type="#_x0000_t202" style="position:absolute;left:33721;top:29598;width:10571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742FCE" w:rsidRPr="00742FCE" w:rsidRDefault="00742FCE" w:rsidP="00742FC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lang w:val="es-ES"/>
                          </w:rPr>
                        </w:pPr>
                        <w:r w:rsidRPr="00742FCE">
                          <w:rPr>
                            <w:rFonts w:ascii="Times New Roman" w:hAnsi="Times New Roman"/>
                            <w:sz w:val="20"/>
                            <w:lang w:val="es-ES"/>
                          </w:rPr>
                          <w:t>Gelificación</w:t>
                        </w:r>
                      </w:p>
                    </w:txbxContent>
                  </v:textbox>
                </v:shape>
                <v:shape id="Cuadro de texto 8" o:spid="_x0000_s1033" type="#_x0000_t202" style="position:absolute;left:33462;top:19665;width:1056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742FCE" w:rsidRDefault="00742FCE" w:rsidP="00742FCE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Aire</w:t>
                        </w:r>
                      </w:p>
                    </w:txbxContent>
                  </v:textbox>
                </v:shape>
                <v:shape id="Cuadro de texto 8" o:spid="_x0000_s1034" type="#_x0000_t202" style="position:absolute;left:33196;top:8510;width:10566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742FCE" w:rsidRDefault="00742FCE" w:rsidP="00742F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</w:t>
                        </w:r>
                        <w:r w:rsidRPr="00742FCE">
                          <w:rPr>
                            <w:rFonts w:eastAsia="Calibri"/>
                            <w:sz w:val="20"/>
                            <w:szCs w:val="20"/>
                          </w:rPr>
                          <w:t>spumas y sifones iSi</w:t>
                        </w:r>
                      </w:p>
                    </w:txbxContent>
                  </v:textbox>
                </v:shape>
                <v:shape id="Cuadro de texto 8" o:spid="_x0000_s1035" type="#_x0000_t202" style="position:absolute;left:33407;top:14749;width:10566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742FCE" w:rsidRDefault="00217E32" w:rsidP="00742FCE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Esferificación</w:t>
                        </w:r>
                      </w:p>
                    </w:txbxContent>
                  </v:textbox>
                </v:shape>
                <v:shape id="Cuadro de texto 4" o:spid="_x0000_s1036" type="#_x0000_t202" style="position:absolute;left:1431;top:32033;width:19711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217E32" w:rsidRDefault="00217E32" w:rsidP="00217E3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 xml:space="preserve">onsiste en romper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un producto </w:t>
                        </w:r>
                        <w:r w:rsidRPr="009561F8">
                          <w:rPr>
                            <w:sz w:val="20"/>
                            <w:szCs w:val="20"/>
                          </w:rPr>
                          <w:t>para volver a construir de una forma diferente</w:t>
                        </w:r>
                      </w:p>
                    </w:txbxContent>
                  </v:textbox>
                </v:shape>
                <v:shape id="Cuadro de texto 8" o:spid="_x0000_s1037" type="#_x0000_t202" style="position:absolute;left:33462;top:24633;width:10566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217E32" w:rsidRDefault="00217E32" w:rsidP="00217E32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Deconstrucción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5" o:spid="_x0000_s1038" type="#_x0000_t32" style="position:absolute;left:21142;top:26216;width:12209;height:84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1sjMIAAADbAAAADwAAAGRycy9kb3ducmV2LnhtbERPS2vCQBC+F/oflil4Kbqp8UXqKkUp&#10;7dUoordpdpqEZmdDZtX033cLhd7m43vOct27Rl2pk9qzgadRAoq48Lbm0sBh/zpcgJKAbLHxTAa+&#10;SWC9ur9bYmb9jXd0zUOpYghLhgaqENpMaykqcigj3xJH7tN3DkOEXalth7cY7ho9TpKZdlhzbKiw&#10;pU1FxVd+cQbSMJHxbnKaS34uPx7tNk3l+GbM4KF/eQYVqA//4j/3u43zp/D7SzxAr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1sjM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6" o:spid="_x0000_s1039" type="#_x0000_t32" style="position:absolute;left:21142;top:16224;width:12265;height:113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/y+8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B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7/L7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7" o:spid="_x0000_s1040" type="#_x0000_t32" style="position:absolute;left:21142;top:10464;width:12054;height:102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NXYM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D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o1dg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8" o:spid="_x0000_s1041" type="#_x0000_t32" style="position:absolute;left:21142;top:4756;width:12474;height:266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FZMMAAADbAAAADwAAAGRycy9kb3ducmV2LnhtbESPT4vCQAzF78J+hyELe9OpCytaHUVd&#10;FtSbf/AcOrEtdjK1M2vrtzcHwVvCe3nvl9mic5W6UxNKzwaGgwQUceZtybmB0/GvPwYVIrLFyjMZ&#10;eFCAxfyjN8PU+pb3dD/EXEkIhxQNFDHWqdYhK8hhGPiaWLSLbxxGWZtc2wZbCXeV/k6SkXZYsjQU&#10;WNO6oOx6+HcGWoznyWqZ39ar3+2m+6luo+NpZ8zXZ7ecgorUxbf5db2xgi+w8osMo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ehWTDAAAA2w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19" o:spid="_x0000_s1042" type="#_x0000_t32" style="position:absolute;left:21142;top:13162;width:12320;height:79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g/8EAAADbAAAADwAAAGRycy9kb3ducmV2LnhtbERPTWvCQBC9F/oflil4q5sWlBpdxUQE&#10;661RPA/ZMQlmZ5PsmsR/3xUKvc3jfc5qM5pa9NS5yrKCj2kEgji3uuJCwfm0f/8C4TyyxtoyKXiQ&#10;g8369WWFsbYD/1Cf+UKEEHYxKii9b2IpXV6SQTe1DXHgrrYz6APsCqk7HEK4qeVnFM2lwYpDQ4kN&#10;pSXlt+xuFAzoL4tkW7Rpsvs+jLO6nZ/OR6Umb+N2CcLT6P/Ff+6DDvMX8PwlHC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UiD/wQAAANsAAAAPAAAAAAAAAAAAAAAA&#10;AKECAABkcnMvZG93bnJldi54bWxQSwUGAAAAAAQABAD5AAAAjwM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742FCE" w:rsidRDefault="00742FCE" w:rsidP="00CE6F67">
      <w:pPr>
        <w:ind w:left="0" w:firstLine="0"/>
        <w:rPr>
          <w:rFonts w:ascii="Times New Roman" w:hAnsi="Times New Roman"/>
          <w:sz w:val="20"/>
        </w:rPr>
      </w:pPr>
    </w:p>
    <w:p w:rsidR="007477FC" w:rsidRPr="0062622F" w:rsidRDefault="00C52E68" w:rsidP="00CE6F67">
      <w:pPr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</w:t>
      </w:r>
      <w:r w:rsidR="007477FC" w:rsidRPr="0062622F">
        <w:rPr>
          <w:rFonts w:ascii="Times New Roman" w:hAnsi="Times New Roman"/>
          <w:b/>
          <w:sz w:val="20"/>
        </w:rPr>
        <w:t xml:space="preserve">. </w:t>
      </w:r>
      <w:r w:rsidR="004057B8">
        <w:rPr>
          <w:rFonts w:ascii="Times New Roman" w:hAnsi="Times New Roman"/>
          <w:b/>
          <w:sz w:val="20"/>
        </w:rPr>
        <w:t>Cite</w:t>
      </w:r>
      <w:r w:rsidR="005D11E1">
        <w:rPr>
          <w:rFonts w:ascii="Times New Roman" w:hAnsi="Times New Roman"/>
          <w:b/>
          <w:sz w:val="20"/>
        </w:rPr>
        <w:t xml:space="preserve"> algunos productos procedentes de otras cocinas.</w:t>
      </w:r>
    </w:p>
    <w:p w:rsidR="002129C6" w:rsidRPr="00DF7154" w:rsidRDefault="002129C6" w:rsidP="00CE6F67">
      <w:pPr>
        <w:ind w:left="0" w:firstLine="0"/>
        <w:rPr>
          <w:rFonts w:ascii="Times New Roman" w:hAnsi="Times New Roman"/>
          <w:sz w:val="20"/>
        </w:rPr>
      </w:pPr>
    </w:p>
    <w:p w:rsidR="00DF7154" w:rsidRPr="00DF7154" w:rsidRDefault="005808F6" w:rsidP="00DF7154">
      <w:pPr>
        <w:ind w:left="0" w:firstLine="0"/>
        <w:rPr>
          <w:rFonts w:ascii="Times New Roman" w:hAnsi="Times New Roman"/>
          <w:sz w:val="20"/>
          <w:szCs w:val="20"/>
        </w:rPr>
      </w:pPr>
      <w:r w:rsidRPr="00DF7154">
        <w:rPr>
          <w:rFonts w:ascii="Times New Roman" w:hAnsi="Times New Roman"/>
          <w:sz w:val="20"/>
          <w:szCs w:val="20"/>
        </w:rPr>
        <w:t xml:space="preserve">Algunos productos </w:t>
      </w:r>
      <w:r w:rsidR="00DF7154" w:rsidRPr="00DF7154">
        <w:rPr>
          <w:rFonts w:ascii="Times New Roman" w:hAnsi="Times New Roman"/>
          <w:sz w:val="20"/>
          <w:szCs w:val="20"/>
        </w:rPr>
        <w:t xml:space="preserve">procedentes de la cocina </w:t>
      </w:r>
      <w:r w:rsidR="00DF7154">
        <w:rPr>
          <w:rFonts w:ascii="Times New Roman" w:hAnsi="Times New Roman"/>
          <w:sz w:val="20"/>
          <w:szCs w:val="20"/>
        </w:rPr>
        <w:t>asiática</w:t>
      </w:r>
      <w:r w:rsidRPr="00DF7154">
        <w:rPr>
          <w:rFonts w:ascii="Times New Roman" w:hAnsi="Times New Roman"/>
          <w:sz w:val="20"/>
          <w:szCs w:val="20"/>
        </w:rPr>
        <w:t xml:space="preserve"> son la soja, miso, </w:t>
      </w:r>
      <w:r w:rsidR="00DF7154" w:rsidRPr="00DF7154">
        <w:rPr>
          <w:rFonts w:ascii="Times New Roman" w:hAnsi="Times New Roman"/>
          <w:sz w:val="20"/>
          <w:szCs w:val="20"/>
        </w:rPr>
        <w:t>o tofu. De la cocina africana destaca el bulgur, con en el que se elabora cuscús y tabuleh. También se encuentran los productos iberoamericanos, que suelen ser excelentes frutas como el amaranto. También, verduras picantes como los ajíes, y decenas de tipos de tomates y patatas, así como de pimientos de todo tipo. Además, están las harinas de maíz precocidas y las hojas de plátano, entre otros.</w:t>
      </w:r>
    </w:p>
    <w:p w:rsidR="005808F6" w:rsidRDefault="005808F6" w:rsidP="00CE6F67">
      <w:pPr>
        <w:ind w:left="0" w:firstLine="0"/>
        <w:rPr>
          <w:rFonts w:ascii="Times New Roman" w:hAnsi="Times New Roman"/>
          <w:sz w:val="20"/>
        </w:rPr>
      </w:pPr>
    </w:p>
    <w:p w:rsidR="002129C6" w:rsidRPr="00577A65" w:rsidRDefault="00C52E68" w:rsidP="00CE6F67">
      <w:pPr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7</w:t>
      </w:r>
      <w:r w:rsidR="0062622F" w:rsidRPr="00577A65">
        <w:rPr>
          <w:rFonts w:ascii="Times New Roman" w:hAnsi="Times New Roman"/>
          <w:b/>
          <w:sz w:val="20"/>
        </w:rPr>
        <w:t xml:space="preserve">. </w:t>
      </w:r>
      <w:r w:rsidR="0039482B">
        <w:rPr>
          <w:rFonts w:ascii="Times New Roman" w:hAnsi="Times New Roman"/>
          <w:b/>
          <w:sz w:val="20"/>
        </w:rPr>
        <w:t>Explique las sensaciones que produce el uso de colores fríos y cálidos en la cocina.</w:t>
      </w:r>
    </w:p>
    <w:p w:rsidR="0062622F" w:rsidRDefault="0062622F" w:rsidP="00CE6F67">
      <w:pPr>
        <w:ind w:left="0" w:firstLine="0"/>
        <w:rPr>
          <w:rFonts w:ascii="Times New Roman" w:hAnsi="Times New Roman"/>
          <w:sz w:val="20"/>
        </w:rPr>
      </w:pPr>
    </w:p>
    <w:p w:rsidR="000451E9" w:rsidRDefault="0039482B" w:rsidP="000451E9">
      <w:pPr>
        <w:ind w:left="0" w:firstLine="0"/>
        <w:rPr>
          <w:rFonts w:ascii="Times New Roman" w:hAnsi="Times New Roman"/>
          <w:sz w:val="20"/>
        </w:rPr>
      </w:pPr>
      <w:r w:rsidRPr="0039482B">
        <w:rPr>
          <w:rFonts w:ascii="Times New Roman" w:hAnsi="Times New Roman"/>
          <w:sz w:val="20"/>
        </w:rPr>
        <w:t>Los colores fríos provocan sensa</w:t>
      </w:r>
      <w:r>
        <w:rPr>
          <w:rFonts w:ascii="Times New Roman" w:hAnsi="Times New Roman"/>
          <w:sz w:val="20"/>
        </w:rPr>
        <w:t xml:space="preserve">ción de alejamiento y de frío y los colores cálidos </w:t>
      </w:r>
      <w:r w:rsidRPr="0039482B">
        <w:rPr>
          <w:rFonts w:ascii="Times New Roman" w:hAnsi="Times New Roman"/>
          <w:sz w:val="20"/>
        </w:rPr>
        <w:t>provocan sensación de cercanía y de calor.</w:t>
      </w:r>
    </w:p>
    <w:p w:rsidR="0039482B" w:rsidRPr="0039482B" w:rsidRDefault="0039482B" w:rsidP="000451E9">
      <w:pPr>
        <w:ind w:left="0" w:firstLine="0"/>
        <w:rPr>
          <w:rFonts w:ascii="Times New Roman" w:hAnsi="Times New Roman"/>
          <w:sz w:val="20"/>
        </w:rPr>
      </w:pPr>
    </w:p>
    <w:p w:rsidR="0039482B" w:rsidRDefault="00C52E68" w:rsidP="0099620E">
      <w:pPr>
        <w:ind w:left="0" w:firstLine="0"/>
        <w:rPr>
          <w:rFonts w:ascii="Times New Roman" w:hAnsi="Times New Roman"/>
          <w:b/>
          <w:sz w:val="20"/>
          <w:lang w:val="es-ES"/>
        </w:rPr>
      </w:pPr>
      <w:r>
        <w:rPr>
          <w:rFonts w:ascii="Times New Roman" w:hAnsi="Times New Roman"/>
          <w:b/>
          <w:sz w:val="20"/>
        </w:rPr>
        <w:t>8</w:t>
      </w:r>
      <w:r w:rsidR="0062622F" w:rsidRPr="00577A65">
        <w:rPr>
          <w:rFonts w:ascii="Times New Roman" w:hAnsi="Times New Roman"/>
          <w:b/>
          <w:sz w:val="20"/>
        </w:rPr>
        <w:t>.</w:t>
      </w:r>
      <w:r w:rsidR="00577A65" w:rsidRPr="00577A65">
        <w:rPr>
          <w:rFonts w:ascii="Times New Roman" w:hAnsi="Times New Roman"/>
          <w:b/>
          <w:sz w:val="20"/>
        </w:rPr>
        <w:t xml:space="preserve"> </w:t>
      </w:r>
      <w:r w:rsidR="0039482B">
        <w:rPr>
          <w:rFonts w:ascii="Times New Roman" w:hAnsi="Times New Roman"/>
          <w:b/>
          <w:sz w:val="20"/>
          <w:lang w:val="es-ES"/>
        </w:rPr>
        <w:t>P</w:t>
      </w:r>
      <w:r w:rsidR="0039482B" w:rsidRPr="0039482B">
        <w:rPr>
          <w:rFonts w:ascii="Times New Roman" w:hAnsi="Times New Roman"/>
          <w:b/>
          <w:sz w:val="20"/>
          <w:lang w:val="es-ES"/>
        </w:rPr>
        <w:t>ara las decoraciones hay que tener presentes tres factores fundamentales</w:t>
      </w:r>
      <w:r w:rsidR="0039482B">
        <w:rPr>
          <w:rFonts w:ascii="Times New Roman" w:hAnsi="Times New Roman"/>
          <w:b/>
          <w:sz w:val="20"/>
          <w:lang w:val="es-ES"/>
        </w:rPr>
        <w:t>:</w:t>
      </w:r>
    </w:p>
    <w:p w:rsidR="0039482B" w:rsidRPr="0039482B" w:rsidRDefault="0039482B" w:rsidP="0099620E">
      <w:pPr>
        <w:ind w:left="0" w:firstLine="0"/>
        <w:rPr>
          <w:rFonts w:ascii="Times New Roman" w:hAnsi="Times New Roman"/>
          <w:sz w:val="20"/>
          <w:lang w:val="es-ES"/>
        </w:rPr>
      </w:pPr>
    </w:p>
    <w:p w:rsidR="0099620E" w:rsidRDefault="0039482B" w:rsidP="0099620E">
      <w:pPr>
        <w:ind w:left="0" w:firstLine="0"/>
        <w:rPr>
          <w:rFonts w:ascii="Times New Roman" w:hAnsi="Times New Roman"/>
          <w:sz w:val="20"/>
          <w:szCs w:val="20"/>
        </w:rPr>
      </w:pPr>
      <w:r w:rsidRPr="0039482B">
        <w:rPr>
          <w:rFonts w:ascii="Times New Roman" w:hAnsi="Times New Roman"/>
          <w:sz w:val="20"/>
          <w:lang w:val="es-ES"/>
        </w:rPr>
        <w:t>a</w:t>
      </w:r>
      <w:r w:rsidR="0099620E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Textura, color y forma.</w:t>
      </w:r>
    </w:p>
    <w:p w:rsidR="0099620E" w:rsidRDefault="0099620E" w:rsidP="0099620E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39482B">
        <w:rPr>
          <w:rFonts w:ascii="Times New Roman" w:hAnsi="Times New Roman"/>
          <w:sz w:val="20"/>
          <w:szCs w:val="20"/>
        </w:rPr>
        <w:t>Forma, textura y color.</w:t>
      </w:r>
    </w:p>
    <w:p w:rsidR="0099620E" w:rsidRDefault="0099620E" w:rsidP="0099620E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39482B">
        <w:rPr>
          <w:rFonts w:ascii="Times New Roman" w:hAnsi="Times New Roman"/>
          <w:sz w:val="20"/>
          <w:szCs w:val="20"/>
        </w:rPr>
        <w:t>C</w:t>
      </w:r>
      <w:r w:rsidR="0039482B" w:rsidRPr="005E2582">
        <w:rPr>
          <w:rFonts w:ascii="Times New Roman" w:hAnsi="Times New Roman"/>
          <w:sz w:val="20"/>
          <w:szCs w:val="20"/>
        </w:rPr>
        <w:t>olor, volumen y forma</w:t>
      </w:r>
      <w:r w:rsidR="0039482B">
        <w:rPr>
          <w:rFonts w:ascii="Times New Roman" w:hAnsi="Times New Roman"/>
          <w:sz w:val="20"/>
          <w:szCs w:val="20"/>
        </w:rPr>
        <w:t>.</w:t>
      </w:r>
    </w:p>
    <w:p w:rsidR="0099620E" w:rsidRPr="00D56860" w:rsidRDefault="0099620E" w:rsidP="0099620E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="0039482B">
        <w:rPr>
          <w:rFonts w:ascii="Times New Roman" w:hAnsi="Times New Roman"/>
          <w:sz w:val="20"/>
          <w:szCs w:val="20"/>
        </w:rPr>
        <w:t>Tamaño, volumen y forma.</w:t>
      </w:r>
    </w:p>
    <w:p w:rsidR="0099620E" w:rsidRDefault="0099620E" w:rsidP="0099620E">
      <w:pPr>
        <w:ind w:left="0" w:firstLine="0"/>
        <w:rPr>
          <w:rFonts w:ascii="Times New Roman" w:hAnsi="Times New Roman"/>
          <w:sz w:val="20"/>
        </w:rPr>
      </w:pPr>
    </w:p>
    <w:p w:rsidR="0099620E" w:rsidRDefault="0099620E" w:rsidP="0099620E">
      <w:p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Solución: c.</w:t>
      </w:r>
    </w:p>
    <w:p w:rsidR="000451E9" w:rsidRDefault="000451E9" w:rsidP="000451E9">
      <w:pPr>
        <w:ind w:left="0" w:firstLine="0"/>
        <w:rPr>
          <w:rFonts w:ascii="Times New Roman" w:hAnsi="Times New Roman"/>
          <w:sz w:val="20"/>
          <w:lang w:val="es-ES"/>
        </w:rPr>
      </w:pPr>
    </w:p>
    <w:p w:rsidR="002A08A4" w:rsidRDefault="00146C92" w:rsidP="00AC0AF5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A08A4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9.</w:t>
      </w:r>
      <w:r w:rsidR="002A08A4" w:rsidRPr="002A08A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C5E79">
        <w:rPr>
          <w:rFonts w:ascii="Times New Roman" w:hAnsi="Times New Roman"/>
          <w:b/>
          <w:bCs/>
          <w:sz w:val="20"/>
          <w:szCs w:val="20"/>
        </w:rPr>
        <w:t>¿Qué son los valores organolépticos?</w:t>
      </w:r>
    </w:p>
    <w:p w:rsidR="00701753" w:rsidRDefault="00701753" w:rsidP="00AC0AF5">
      <w:pPr>
        <w:ind w:left="0" w:firstLine="0"/>
        <w:rPr>
          <w:rFonts w:ascii="Times New Roman" w:hAnsi="Times New Roman"/>
          <w:bCs/>
          <w:sz w:val="20"/>
          <w:szCs w:val="20"/>
        </w:rPr>
      </w:pPr>
    </w:p>
    <w:p w:rsidR="002A08A4" w:rsidRDefault="008C5E79" w:rsidP="00CE6F67">
      <w:pPr>
        <w:ind w:left="0" w:firstLine="0"/>
        <w:rPr>
          <w:rFonts w:ascii="Times New Roman" w:hAnsi="Times New Roman"/>
          <w:sz w:val="20"/>
          <w:lang w:val="es-ES"/>
        </w:rPr>
      </w:pPr>
      <w:r w:rsidRPr="008C5E79">
        <w:rPr>
          <w:rFonts w:ascii="Times New Roman" w:hAnsi="Times New Roman"/>
          <w:sz w:val="20"/>
          <w:lang w:val="es-ES"/>
        </w:rPr>
        <w:t>Los valores organolépticos o ca</w:t>
      </w:r>
      <w:bookmarkStart w:id="0" w:name="_GoBack"/>
      <w:bookmarkEnd w:id="0"/>
      <w:r w:rsidRPr="008C5E79">
        <w:rPr>
          <w:rFonts w:ascii="Times New Roman" w:hAnsi="Times New Roman"/>
          <w:sz w:val="20"/>
          <w:lang w:val="es-ES"/>
        </w:rPr>
        <w:t>racterísti</w:t>
      </w:r>
      <w:r>
        <w:rPr>
          <w:rFonts w:ascii="Times New Roman" w:hAnsi="Times New Roman"/>
          <w:sz w:val="20"/>
          <w:lang w:val="es-ES"/>
        </w:rPr>
        <w:t xml:space="preserve">cas organolépticas de un plato </w:t>
      </w:r>
      <w:r w:rsidRPr="008C5E79">
        <w:rPr>
          <w:rFonts w:ascii="Times New Roman" w:hAnsi="Times New Roman"/>
          <w:sz w:val="20"/>
          <w:lang w:val="es-ES"/>
        </w:rPr>
        <w:t>son aquellos que se perciben a través de los sentidos.</w:t>
      </w:r>
    </w:p>
    <w:p w:rsidR="008C5E79" w:rsidRDefault="008C5E79" w:rsidP="00CE6F67">
      <w:pPr>
        <w:ind w:left="0" w:firstLine="0"/>
        <w:rPr>
          <w:rFonts w:ascii="Times New Roman" w:hAnsi="Times New Roman"/>
          <w:bCs/>
          <w:sz w:val="20"/>
          <w:szCs w:val="20"/>
        </w:rPr>
      </w:pPr>
    </w:p>
    <w:p w:rsidR="00AC0AF5" w:rsidRDefault="002A08A4" w:rsidP="00AC0AF5">
      <w:pPr>
        <w:ind w:left="0" w:firstLine="0"/>
        <w:rPr>
          <w:rFonts w:ascii="Times New Roman" w:hAnsi="Times New Roman"/>
          <w:b/>
          <w:sz w:val="20"/>
          <w:szCs w:val="20"/>
        </w:rPr>
      </w:pPr>
      <w:r w:rsidRPr="002A08A4">
        <w:rPr>
          <w:rFonts w:ascii="Times New Roman" w:hAnsi="Times New Roman"/>
          <w:b/>
          <w:bCs/>
          <w:sz w:val="20"/>
          <w:szCs w:val="20"/>
        </w:rPr>
        <w:t xml:space="preserve">10. </w:t>
      </w:r>
      <w:r w:rsidR="008C5E79">
        <w:rPr>
          <w:rFonts w:ascii="Times New Roman" w:hAnsi="Times New Roman"/>
          <w:b/>
          <w:bCs/>
          <w:sz w:val="20"/>
          <w:szCs w:val="20"/>
        </w:rPr>
        <w:t xml:space="preserve">Relacione los </w:t>
      </w:r>
      <w:r w:rsidR="008C5E79" w:rsidRPr="008C5E79">
        <w:rPr>
          <w:rFonts w:ascii="Times New Roman" w:hAnsi="Times New Roman"/>
          <w:b/>
          <w:sz w:val="20"/>
          <w:szCs w:val="20"/>
        </w:rPr>
        <w:t>métodos de evaluación de las nuevas elaboraciones culinarias</w:t>
      </w:r>
      <w:r w:rsidR="00C52E68">
        <w:rPr>
          <w:rFonts w:ascii="Times New Roman" w:hAnsi="Times New Roman"/>
          <w:b/>
          <w:sz w:val="20"/>
          <w:szCs w:val="20"/>
        </w:rPr>
        <w:t xml:space="preserve"> con su definición:</w:t>
      </w:r>
    </w:p>
    <w:p w:rsidR="008C5E79" w:rsidRDefault="008C5E79" w:rsidP="00AC0AF5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8C5E79" w:rsidRDefault="008C5E79" w:rsidP="00AC0AF5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  <w:lang w:val="es-ES" w:eastAsia="es-ES"/>
        </w:rPr>
        <w:lastRenderedPageBreak/>
        <mc:AlternateContent>
          <mc:Choice Requires="wpc">
            <w:drawing>
              <wp:inline distT="0" distB="0" distL="0" distR="0">
                <wp:extent cx="5400040" cy="3150235"/>
                <wp:effectExtent l="0" t="0" r="0" b="0"/>
                <wp:docPr id="20" name="Lienzo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Cuadro de texto 21"/>
                        <wps:cNvSpPr txBox="1"/>
                        <wps:spPr>
                          <a:xfrm>
                            <a:off x="158567" y="1786515"/>
                            <a:ext cx="1411242" cy="3171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E79" w:rsidRPr="006E6AAD" w:rsidRDefault="006E6AAD" w:rsidP="006E6AAD">
                              <w:pPr>
                                <w:ind w:left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6E6AA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Métodos directos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1"/>
                        <wps:cNvSpPr txBox="1"/>
                        <wps:spPr>
                          <a:xfrm>
                            <a:off x="158839" y="919976"/>
                            <a:ext cx="1410970" cy="290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E79" w:rsidRPr="006E6AAD" w:rsidRDefault="006E6AAD" w:rsidP="006E6A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6E6AAD">
                                <w:rPr>
                                  <w:sz w:val="20"/>
                                  <w:szCs w:val="20"/>
                                </w:rPr>
                                <w:t>Métodos indirectos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uadro de texto 21"/>
                        <wps:cNvSpPr txBox="1"/>
                        <wps:spPr>
                          <a:xfrm>
                            <a:off x="158567" y="1363961"/>
                            <a:ext cx="1410970" cy="2904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E79" w:rsidRPr="006E6AAD" w:rsidRDefault="006E6AAD" w:rsidP="006E6AAD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6E6AAD">
                                <w:rPr>
                                  <w:sz w:val="20"/>
                                  <w:szCs w:val="20"/>
                                </w:rPr>
                                <w:t>Autoinformes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uadro de texto 21"/>
                        <wps:cNvSpPr txBox="1"/>
                        <wps:spPr>
                          <a:xfrm>
                            <a:off x="158567" y="486851"/>
                            <a:ext cx="1410970" cy="3062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5E79" w:rsidRPr="006E6AAD" w:rsidRDefault="006E6AAD" w:rsidP="006E6AAD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6E6AAD">
                                <w:rPr>
                                  <w:sz w:val="20"/>
                                  <w:szCs w:val="20"/>
                                </w:rPr>
                                <w:t>Test de satisfacción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uadro de texto 26"/>
                        <wps:cNvSpPr txBox="1"/>
                        <wps:spPr>
                          <a:xfrm>
                            <a:off x="2203818" y="0"/>
                            <a:ext cx="3002192" cy="5232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AAD" w:rsidRPr="006E6AAD" w:rsidRDefault="006E6AAD" w:rsidP="006E6AAD">
                              <w:pPr>
                                <w:ind w:lef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6E6AA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Se pregunta abiertamente al cliente y se establece una relación con él. El cocinero se acercará siempre que el cliente lo solicite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uadro de texto 26"/>
                        <wps:cNvSpPr txBox="1"/>
                        <wps:spPr>
                          <a:xfrm>
                            <a:off x="2204365" y="703269"/>
                            <a:ext cx="3001645" cy="5546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AAD" w:rsidRPr="006E6AAD" w:rsidRDefault="006E6AAD" w:rsidP="006E6A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</w:rPr>
                              </w:pPr>
                              <w:r w:rsidRPr="006E6AAD">
                                <w:rPr>
                                  <w:sz w:val="20"/>
                                  <w:szCs w:val="20"/>
                                </w:rPr>
                                <w:t>Se observa cómo se comporta el consumidor ante el plato, los platos que repite, los comentarios que hace y la reacción que se percibe al presentar el menú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uadro de texto 26"/>
                        <wps:cNvSpPr txBox="1"/>
                        <wps:spPr>
                          <a:xfrm>
                            <a:off x="2214936" y="1411532"/>
                            <a:ext cx="3001645" cy="528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AAD" w:rsidRPr="006E6AAD" w:rsidRDefault="006E6AAD" w:rsidP="006E6A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</w:rPr>
                              </w:pPr>
                              <w:r w:rsidRPr="006E6AAD">
                                <w:rPr>
                                  <w:sz w:val="20"/>
                                  <w:szCs w:val="20"/>
                                </w:rPr>
                                <w:t>Se realizan tras la visita de los clientes más habituales o de personalidades que conozcan bien la gastronomía, analizando las cuestiones clave del propio negocio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uadro de texto 26"/>
                        <wps:cNvSpPr txBox="1"/>
                        <wps:spPr>
                          <a:xfrm>
                            <a:off x="2214936" y="2114510"/>
                            <a:ext cx="3001645" cy="702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AAD" w:rsidRPr="006E6AAD" w:rsidRDefault="006E6AAD" w:rsidP="006E6A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</w:rPr>
                              </w:pPr>
                              <w:r w:rsidRPr="006E6AAD">
                                <w:rPr>
                                  <w:sz w:val="20"/>
                                  <w:szCs w:val="20"/>
                                </w:rPr>
                                <w:t>Se hará siempre que el cliente desee rellenarlo. Se puede fomentar la realización de los test con sorteos o algún regalo. Deben ser sencillos y fáciles de rellenar, además de cortos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ector recto de flecha 32"/>
                        <wps:cNvCnPr>
                          <a:stCxn id="21" idx="3"/>
                          <a:endCxn id="26" idx="1"/>
                        </wps:cNvCnPr>
                        <wps:spPr>
                          <a:xfrm flipV="1">
                            <a:off x="1569809" y="261635"/>
                            <a:ext cx="634009" cy="16834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de flecha 33"/>
                        <wps:cNvCnPr>
                          <a:stCxn id="25" idx="3"/>
                        </wps:cNvCnPr>
                        <wps:spPr>
                          <a:xfrm>
                            <a:off x="1569537" y="639987"/>
                            <a:ext cx="634828" cy="180722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recto de flecha 34"/>
                        <wps:cNvCnPr>
                          <a:endCxn id="28" idx="1"/>
                        </wps:cNvCnPr>
                        <wps:spPr>
                          <a:xfrm flipV="1">
                            <a:off x="1569809" y="980615"/>
                            <a:ext cx="634556" cy="976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recto de flecha 35"/>
                        <wps:cNvCnPr>
                          <a:endCxn id="29" idx="1"/>
                        </wps:cNvCnPr>
                        <wps:spPr>
                          <a:xfrm>
                            <a:off x="1569809" y="1511667"/>
                            <a:ext cx="645127" cy="1639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20" o:spid="_x0000_s1043" editas="canvas" style="width:425.2pt;height:248.05pt;mso-position-horizontal-relative:char;mso-position-vertical-relative:line" coordsize="54000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">
                <v:shape id="_x0000_s1044" type="#_x0000_t75" style="position:absolute;width:54000;height:31502;visibility:visible;mso-wrap-style:square">
                  <v:fill o:detectmouseclick="t"/>
                  <v:path o:connecttype="none"/>
                </v:shape>
                <v:shape id="Cuadro de texto 21" o:spid="_x0000_s1045" type="#_x0000_t202" style="position:absolute;left:1585;top:17865;width:14113;height:3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8C5E79" w:rsidRPr="006E6AAD" w:rsidRDefault="006E6AAD" w:rsidP="006E6AAD">
                        <w:pPr>
                          <w:ind w:left="0"/>
                          <w:jc w:val="center"/>
                          <w:rPr>
                            <w:sz w:val="28"/>
                          </w:rPr>
                        </w:pPr>
                        <w:r w:rsidRPr="006E6AA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Métodos directos</w:t>
                        </w:r>
                      </w:p>
                    </w:txbxContent>
                  </v:textbox>
                </v:shape>
                <v:shape id="Cuadro de texto 21" o:spid="_x0000_s1046" type="#_x0000_t202" style="position:absolute;left:1588;top:9199;width:14110;height:2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8C5E79" w:rsidRPr="006E6AAD" w:rsidRDefault="006E6AAD" w:rsidP="006E6AA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</w:rPr>
                        </w:pPr>
                        <w:r w:rsidRPr="006E6AAD">
                          <w:rPr>
                            <w:sz w:val="20"/>
                            <w:szCs w:val="20"/>
                          </w:rPr>
                          <w:t>Métodos indirectos</w:t>
                        </w:r>
                      </w:p>
                    </w:txbxContent>
                  </v:textbox>
                </v:shape>
                <v:shape id="Cuadro de texto 21" o:spid="_x0000_s1047" type="#_x0000_t202" style="position:absolute;left:1585;top:13639;width:14110;height:2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8C5E79" w:rsidRPr="006E6AAD" w:rsidRDefault="006E6AAD" w:rsidP="006E6AAD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center"/>
                          <w:rPr>
                            <w:sz w:val="32"/>
                          </w:rPr>
                        </w:pPr>
                        <w:r w:rsidRPr="006E6AAD">
                          <w:rPr>
                            <w:sz w:val="20"/>
                            <w:szCs w:val="20"/>
                          </w:rPr>
                          <w:t>Autoinformes</w:t>
                        </w:r>
                      </w:p>
                    </w:txbxContent>
                  </v:textbox>
                </v:shape>
                <v:shape id="Cuadro de texto 21" o:spid="_x0000_s1048" type="#_x0000_t202" style="position:absolute;left:1585;top:4868;width:14110;height:3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8C5E79" w:rsidRPr="006E6AAD" w:rsidRDefault="006E6AAD" w:rsidP="006E6AAD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center"/>
                          <w:rPr>
                            <w:sz w:val="32"/>
                          </w:rPr>
                        </w:pPr>
                        <w:r w:rsidRPr="006E6AAD">
                          <w:rPr>
                            <w:sz w:val="20"/>
                            <w:szCs w:val="20"/>
                          </w:rPr>
                          <w:t>Test de satisfacción</w:t>
                        </w:r>
                      </w:p>
                    </w:txbxContent>
                  </v:textbox>
                </v:shape>
                <v:shape id="Cuadro de texto 26" o:spid="_x0000_s1049" type="#_x0000_t202" style="position:absolute;left:22038;width:30022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6E6AAD" w:rsidRPr="006E6AAD" w:rsidRDefault="006E6AAD" w:rsidP="006E6AAD">
                        <w:pPr>
                          <w:ind w:left="0" w:firstLine="0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E6AA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Se pregunta abiertamente al cliente y se establece una relación con él. El cocinero se acercará siempre que el cliente lo solicite</w:t>
                        </w:r>
                      </w:p>
                    </w:txbxContent>
                  </v:textbox>
                </v:shape>
                <v:shape id="Cuadro de texto 26" o:spid="_x0000_s1050" type="#_x0000_t202" style="position:absolute;left:22043;top:7032;width:30017;height:5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6E6AAD" w:rsidRPr="006E6AAD" w:rsidRDefault="006E6AAD" w:rsidP="006E6AAD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</w:rPr>
                        </w:pPr>
                        <w:r w:rsidRPr="006E6AAD">
                          <w:rPr>
                            <w:sz w:val="20"/>
                            <w:szCs w:val="20"/>
                          </w:rPr>
                          <w:t>Se observa cómo se comporta el consumidor ante el plato, los platos que repite, los comentarios que hace y la reacción que se percibe al presentar el menú</w:t>
                        </w:r>
                      </w:p>
                    </w:txbxContent>
                  </v:textbox>
                </v:shape>
                <v:shape id="Cuadro de texto 26" o:spid="_x0000_s1051" type="#_x0000_t202" style="position:absolute;left:22149;top:14115;width:30016;height:5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6E6AAD" w:rsidRPr="006E6AAD" w:rsidRDefault="006E6AAD" w:rsidP="006E6AAD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</w:rPr>
                        </w:pPr>
                        <w:r w:rsidRPr="006E6AAD">
                          <w:rPr>
                            <w:sz w:val="20"/>
                            <w:szCs w:val="20"/>
                          </w:rPr>
                          <w:t>Se realizan tras la visita de los clientes más habituales o de personalidades que conozcan bien la gastronomía, analizando las cuestiones clave del propio negocio</w:t>
                        </w:r>
                      </w:p>
                    </w:txbxContent>
                  </v:textbox>
                </v:shape>
                <v:shape id="Cuadro de texto 26" o:spid="_x0000_s1052" type="#_x0000_t202" style="position:absolute;left:22149;top:21145;width:30016;height:7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6E6AAD" w:rsidRPr="006E6AAD" w:rsidRDefault="006E6AAD" w:rsidP="006E6AAD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</w:rPr>
                        </w:pPr>
                        <w:r w:rsidRPr="006E6AAD">
                          <w:rPr>
                            <w:sz w:val="20"/>
                            <w:szCs w:val="20"/>
                          </w:rPr>
                          <w:t>Se hará siempre que el cliente desee rellenarlo. Se puede fomentar la realización de los test con sorteos o algún regalo. Deben ser sencillos y fáciles de rellenar, además de cortos</w:t>
                        </w:r>
                      </w:p>
                    </w:txbxContent>
                  </v:textbox>
                </v:shape>
                <v:shape id="Conector recto de flecha 32" o:spid="_x0000_s1053" type="#_x0000_t32" style="position:absolute;left:15698;top:2616;width:6340;height:168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GomMQAAADbAAAADwAAAGRycy9kb3ducmV2LnhtbESPQWvCQBSE74X+h+UJXkrdNBFboquU&#10;irRXYynt7TX7TILZtyFv1fTfdwXB4zDzzTCL1eBadaJeGs8GniYJKOLS24YrA5+7zeMLKAnIFlvP&#10;ZOCPBFbL+7sF5tafeUunIlQqlrDkaKAOocu1lrImhzLxHXH09r53GKLsK217PMdy1+o0SWbaYcNx&#10;ocaO3moqD8XRGcjCVNLt9PtZip/q98Gus0y+3o0Zj4bXOahAQ7iFr/SHjVwKly/xB+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YaiY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33" o:spid="_x0000_s1054" type="#_x0000_t32" style="position:absolute;left:15695;top:6399;width:6348;height:180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9LdcIAAADbAAAADwAAAGRycy9kb3ducmV2LnhtbESPS6vCMBSE9xf8D+EI7q6piqLVKD4Q&#10;9O584PrQHNtic1KbaOu/N4Jwl8PMfMPMFo0pxJMql1tW0OtGIIgTq3NOFZxP298xCOeRNRaWScGL&#10;HCzmrZ8ZxtrWfKDn0aciQNjFqCDzvoyldElGBl3XlsTBu9rKoA+ySqWusA5wU8h+FI2kwZzDQoYl&#10;rTNKbseHUVCjv0xWy/S+Xm32u2ZY3Een859SnXaznILw1Pj/8Le90woGA/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9Ldc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34" o:spid="_x0000_s1055" type="#_x0000_t32" style="position:absolute;left:15698;top:9806;width:6345;height:9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SVd8QAAADbAAAADwAAAGRycy9kb3ducmV2LnhtbESPQWvCQBSE74L/YXmCF6mbmtCW6CpS&#10;Ke3VtJT29pp9JsHs25C31fTfdwXB4zDzzTCrzeBadaJeGs8G7ucJKOLS24YrAx/vL3dPoCQgW2w9&#10;k4E/Etisx6MV5tafeU+nIlQqlrDkaKAOocu1lrImhzL3HXH0Dr53GKLsK217PMdy1+pFkjxohw3H&#10;hRo7eq6pPBa/zkAaMlnss69HKb6rn5ndpal8vhoznQzbJahAQ7iFr/SbjVwGly/xB+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xJV3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35" o:spid="_x0000_s1056" type="#_x0000_t32" style="position:absolute;left:15698;top:15116;width:6451;height:16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p2msIAAADbAAAADwAAAGRycy9kb3ducmV2LnhtbESPS6vCMBSE94L/IRzh7jTVi6LVKD4Q&#10;vO584PrQHNtic1KbaOu/vxEEl8PMfMPMFo0pxJMql1tW0O9FIIgTq3NOFZxP2+4YhPPIGgvLpOBF&#10;DhbzdmuGsbY1H+h59KkIEHYxKsi8L2MpXZKRQdezJXHwrrYy6IOsUqkrrAPcFHIQRSNpMOewkGFJ&#10;64yS2/FhFNToL5PVMr2vV5u/XTMs7qPTea/UT6dZTkF4avw3/GnvtILfIby/h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p2msIAAADbAAAADwAAAAAAAAAAAAAA&#10;AAChAgAAZHJzL2Rvd25yZXYueG1sUEsFBgAAAAAEAAQA+QAAAJA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025B03" w:rsidRDefault="00025B03" w:rsidP="00AC0AF5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</w:p>
    <w:sectPr w:rsidR="00025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0B" w:rsidRDefault="006D7E0B" w:rsidP="006D7E0B">
      <w:r>
        <w:separator/>
      </w:r>
    </w:p>
  </w:endnote>
  <w:endnote w:type="continuationSeparator" w:id="0">
    <w:p w:rsidR="006D7E0B" w:rsidRDefault="006D7E0B" w:rsidP="006D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0B" w:rsidRDefault="006D7E0B" w:rsidP="006D7E0B">
      <w:r>
        <w:separator/>
      </w:r>
    </w:p>
  </w:footnote>
  <w:footnote w:type="continuationSeparator" w:id="0">
    <w:p w:rsidR="006D7E0B" w:rsidRDefault="006D7E0B" w:rsidP="006D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2"/>
    <w:rsid w:val="00025B03"/>
    <w:rsid w:val="00034088"/>
    <w:rsid w:val="000451E9"/>
    <w:rsid w:val="00056C6B"/>
    <w:rsid w:val="000B30E5"/>
    <w:rsid w:val="000B5278"/>
    <w:rsid w:val="000C71BF"/>
    <w:rsid w:val="000E59F1"/>
    <w:rsid w:val="001305D3"/>
    <w:rsid w:val="00146C92"/>
    <w:rsid w:val="00155626"/>
    <w:rsid w:val="001A0D06"/>
    <w:rsid w:val="001B030F"/>
    <w:rsid w:val="002129C6"/>
    <w:rsid w:val="00217E32"/>
    <w:rsid w:val="00223621"/>
    <w:rsid w:val="002745D3"/>
    <w:rsid w:val="002A08A4"/>
    <w:rsid w:val="00330D73"/>
    <w:rsid w:val="0039482B"/>
    <w:rsid w:val="004057B8"/>
    <w:rsid w:val="00515377"/>
    <w:rsid w:val="00577A65"/>
    <w:rsid w:val="005808F6"/>
    <w:rsid w:val="005D11E1"/>
    <w:rsid w:val="0062622F"/>
    <w:rsid w:val="006B4092"/>
    <w:rsid w:val="006D7E0B"/>
    <w:rsid w:val="006E6AAD"/>
    <w:rsid w:val="00701753"/>
    <w:rsid w:val="007303A7"/>
    <w:rsid w:val="00742FCE"/>
    <w:rsid w:val="00746B0D"/>
    <w:rsid w:val="007477FC"/>
    <w:rsid w:val="007735F9"/>
    <w:rsid w:val="007806A3"/>
    <w:rsid w:val="007F4516"/>
    <w:rsid w:val="008C5E79"/>
    <w:rsid w:val="0099620E"/>
    <w:rsid w:val="009B593D"/>
    <w:rsid w:val="00A01936"/>
    <w:rsid w:val="00AC0AF5"/>
    <w:rsid w:val="00AD25B8"/>
    <w:rsid w:val="00AF3A2F"/>
    <w:rsid w:val="00B264AF"/>
    <w:rsid w:val="00BA0993"/>
    <w:rsid w:val="00C40496"/>
    <w:rsid w:val="00C52E68"/>
    <w:rsid w:val="00CB19A9"/>
    <w:rsid w:val="00CE6F67"/>
    <w:rsid w:val="00D00859"/>
    <w:rsid w:val="00D45524"/>
    <w:rsid w:val="00D839C8"/>
    <w:rsid w:val="00DF7154"/>
    <w:rsid w:val="00E16B57"/>
    <w:rsid w:val="00E73A6F"/>
    <w:rsid w:val="00F8365F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2FE9E-8DAF-4BDB-83ED-4412520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67"/>
    <w:pPr>
      <w:spacing w:after="0" w:line="240" w:lineRule="auto"/>
      <w:ind w:left="170" w:hanging="170"/>
      <w:jc w:val="both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7FC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E0B"/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E0B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D7E0B"/>
    <w:rPr>
      <w:vertAlign w:val="superscript"/>
    </w:rPr>
  </w:style>
  <w:style w:type="table" w:styleId="Tablaconcuadrcula">
    <w:name w:val="Table Grid"/>
    <w:basedOn w:val="Tablanormal"/>
    <w:uiPriority w:val="39"/>
    <w:rsid w:val="0027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Monclús Magadán</dc:creator>
  <cp:keywords/>
  <dc:description/>
  <cp:lastModifiedBy>Estefanía Andre Feijoo</cp:lastModifiedBy>
  <cp:revision>20</cp:revision>
  <dcterms:created xsi:type="dcterms:W3CDTF">2014-08-28T07:44:00Z</dcterms:created>
  <dcterms:modified xsi:type="dcterms:W3CDTF">2014-09-09T07:05:00Z</dcterms:modified>
</cp:coreProperties>
</file>