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596" w:rsidRPr="00CD09DE" w:rsidRDefault="00766596" w:rsidP="00766596">
      <w:pPr>
        <w:tabs>
          <w:tab w:val="left" w:pos="170"/>
          <w:tab w:val="left" w:pos="340"/>
        </w:tabs>
        <w:spacing w:after="0"/>
        <w:ind w:left="340" w:hanging="340"/>
        <w:rPr>
          <w:rFonts w:ascii="Times New Roman" w:eastAsia="Times New Roman" w:hAnsi="Times New Roman"/>
          <w:sz w:val="20"/>
          <w:szCs w:val="24"/>
        </w:rPr>
      </w:pPr>
      <w:r w:rsidRPr="00CD09DE">
        <w:rPr>
          <w:rFonts w:ascii="Times New Roman" w:eastAsia="Times New Roman" w:hAnsi="Times New Roman"/>
          <w:sz w:val="20"/>
          <w:szCs w:val="24"/>
        </w:rPr>
        <w:t>Título: Sistemas de aprovisionamiento y mise en place en el restaurante.</w:t>
      </w:r>
    </w:p>
    <w:p w:rsidR="00766596" w:rsidRPr="00AC18F0" w:rsidRDefault="00766596" w:rsidP="00766596">
      <w:pPr>
        <w:tabs>
          <w:tab w:val="left" w:pos="170"/>
          <w:tab w:val="left" w:pos="340"/>
        </w:tabs>
        <w:spacing w:after="0"/>
        <w:rPr>
          <w:rFonts w:ascii="Times New Roman" w:eastAsia="Times New Roman" w:hAnsi="Times New Roman"/>
          <w:sz w:val="20"/>
          <w:szCs w:val="24"/>
        </w:rPr>
      </w:pPr>
      <w:r w:rsidRPr="00AC18F0">
        <w:rPr>
          <w:rFonts w:ascii="Times New Roman" w:eastAsia="Times New Roman" w:hAnsi="Times New Roman"/>
          <w:sz w:val="20"/>
          <w:szCs w:val="24"/>
        </w:rPr>
        <w:t>Subtítulo:</w:t>
      </w:r>
      <w:r>
        <w:rPr>
          <w:rFonts w:ascii="Times New Roman" w:eastAsia="Times New Roman" w:hAnsi="Times New Roman"/>
          <w:sz w:val="20"/>
          <w:szCs w:val="24"/>
        </w:rPr>
        <w:t xml:space="preserve"> Recepción</w:t>
      </w:r>
      <w:r w:rsidR="00DE5318">
        <w:rPr>
          <w:rFonts w:ascii="Times New Roman" w:eastAsia="Times New Roman" w:hAnsi="Times New Roman"/>
          <w:sz w:val="20"/>
          <w:szCs w:val="24"/>
        </w:rPr>
        <w:t xml:space="preserve"> y </w:t>
      </w:r>
      <w:r>
        <w:rPr>
          <w:rFonts w:ascii="Times New Roman" w:eastAsia="Times New Roman" w:hAnsi="Times New Roman"/>
          <w:sz w:val="20"/>
          <w:szCs w:val="24"/>
        </w:rPr>
        <w:t>almacenamiento de provisiones.</w:t>
      </w:r>
    </w:p>
    <w:p w:rsidR="00766596" w:rsidRPr="00CD09DE" w:rsidRDefault="00766596" w:rsidP="00766596">
      <w:pPr>
        <w:tabs>
          <w:tab w:val="left" w:pos="170"/>
          <w:tab w:val="left" w:pos="340"/>
        </w:tabs>
        <w:spacing w:after="0"/>
        <w:rPr>
          <w:rFonts w:ascii="Times New Roman" w:eastAsia="Times New Roman" w:hAnsi="Times New Roman"/>
          <w:sz w:val="20"/>
          <w:szCs w:val="24"/>
        </w:rPr>
      </w:pPr>
      <w:r w:rsidRPr="00CD09DE">
        <w:rPr>
          <w:rFonts w:ascii="Times New Roman" w:eastAsia="Times New Roman" w:hAnsi="Times New Roman"/>
          <w:sz w:val="20"/>
          <w:szCs w:val="24"/>
        </w:rPr>
        <w:t>ISBN: 978-84-9839-495-5.</w:t>
      </w:r>
    </w:p>
    <w:p w:rsidR="00766596" w:rsidRPr="00CD09DE" w:rsidRDefault="00766596" w:rsidP="00766596">
      <w:pPr>
        <w:tabs>
          <w:tab w:val="left" w:pos="170"/>
          <w:tab w:val="left" w:pos="340"/>
        </w:tabs>
        <w:spacing w:after="0"/>
        <w:rPr>
          <w:rFonts w:ascii="Times New Roman" w:eastAsia="Times New Roman" w:hAnsi="Times New Roman"/>
          <w:sz w:val="20"/>
          <w:szCs w:val="24"/>
        </w:rPr>
      </w:pPr>
      <w:r>
        <w:rPr>
          <w:rFonts w:ascii="Times New Roman" w:eastAsia="Times New Roman" w:hAnsi="Times New Roman"/>
          <w:sz w:val="20"/>
          <w:szCs w:val="24"/>
        </w:rPr>
        <w:t>Autor</w:t>
      </w:r>
      <w:r w:rsidRPr="00CD09DE">
        <w:rPr>
          <w:rFonts w:ascii="Times New Roman" w:eastAsia="Times New Roman" w:hAnsi="Times New Roman"/>
          <w:sz w:val="20"/>
          <w:szCs w:val="24"/>
        </w:rPr>
        <w:t xml:space="preserve">: </w:t>
      </w:r>
      <w:r w:rsidRPr="00CD09DE">
        <w:rPr>
          <w:rFonts w:ascii="Times New Roman" w:hAnsi="Times New Roman"/>
          <w:sz w:val="20"/>
          <w:szCs w:val="20"/>
        </w:rPr>
        <w:t>Francisco Javier González Montero.</w:t>
      </w:r>
    </w:p>
    <w:p w:rsidR="00F26E4A" w:rsidRDefault="00F26E4A" w:rsidP="005265D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26E4A" w:rsidRDefault="00F26E4A" w:rsidP="005265D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26E4A" w:rsidRPr="00F26E4A" w:rsidRDefault="00F26E4A" w:rsidP="00526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F26E4A">
        <w:rPr>
          <w:rFonts w:ascii="Times New Roman" w:hAnsi="Times New Roman" w:cs="Times New Roman"/>
          <w:b/>
          <w:sz w:val="20"/>
        </w:rPr>
        <w:t>EXAMEN</w:t>
      </w:r>
    </w:p>
    <w:p w:rsidR="003A680A" w:rsidRDefault="003A680A" w:rsidP="005265D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26E4A" w:rsidRDefault="00F26E4A" w:rsidP="005265D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0483" w:rsidRDefault="00F26E4A" w:rsidP="005265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26E4A">
        <w:rPr>
          <w:rFonts w:ascii="Times New Roman" w:hAnsi="Times New Roman" w:cs="Times New Roman"/>
          <w:b/>
          <w:sz w:val="20"/>
          <w:szCs w:val="20"/>
        </w:rPr>
        <w:t xml:space="preserve">1. </w:t>
      </w:r>
      <w:r>
        <w:rPr>
          <w:rFonts w:ascii="Times New Roman" w:hAnsi="Times New Roman" w:cs="Times New Roman"/>
          <w:b/>
          <w:sz w:val="20"/>
          <w:szCs w:val="20"/>
        </w:rPr>
        <w:t>Entre las</w:t>
      </w:r>
      <w:r w:rsidR="00990483" w:rsidRPr="00F26E4A">
        <w:rPr>
          <w:rFonts w:ascii="Times New Roman" w:hAnsi="Times New Roman" w:cs="Times New Roman"/>
          <w:b/>
          <w:sz w:val="20"/>
          <w:szCs w:val="20"/>
        </w:rPr>
        <w:t xml:space="preserve"> cuestiones que hay que plantearse antes de elegir la ubicación del negocio </w:t>
      </w:r>
      <w:r>
        <w:rPr>
          <w:rFonts w:ascii="Times New Roman" w:hAnsi="Times New Roman" w:cs="Times New Roman"/>
          <w:b/>
          <w:sz w:val="20"/>
          <w:szCs w:val="20"/>
        </w:rPr>
        <w:t>está</w:t>
      </w:r>
      <w:r w:rsidR="00EE2C45">
        <w:rPr>
          <w:rFonts w:ascii="Times New Roman" w:hAnsi="Times New Roman" w:cs="Times New Roman"/>
          <w:b/>
          <w:sz w:val="20"/>
          <w:szCs w:val="20"/>
        </w:rPr>
        <w:t>n</w:t>
      </w:r>
      <w:bookmarkStart w:id="0" w:name="_GoBack"/>
      <w:bookmarkEnd w:id="0"/>
      <w:r w:rsidR="00990483" w:rsidRPr="00F26E4A">
        <w:rPr>
          <w:rFonts w:ascii="Times New Roman" w:hAnsi="Times New Roman" w:cs="Times New Roman"/>
          <w:b/>
          <w:sz w:val="20"/>
          <w:szCs w:val="20"/>
        </w:rPr>
        <w:t xml:space="preserve">: el tipo de clientes </w:t>
      </w:r>
      <w:r w:rsidR="00990483" w:rsidRPr="00F26E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que van a acudir al restaurante, el número de pers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onas que transitan por esa zona y</w:t>
      </w:r>
      <w:r w:rsidR="00990483" w:rsidRPr="00F26E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la accesibilidad y la visibilidad del local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p w:rsidR="00F26E4A" w:rsidRPr="00F02C1F" w:rsidRDefault="00F26E4A" w:rsidP="005265D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26E4A" w:rsidRPr="00F02C1F" w:rsidRDefault="00F02C1F" w:rsidP="005265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a. </w:t>
      </w:r>
      <w:r w:rsidRPr="00F02C1F">
        <w:rPr>
          <w:rFonts w:ascii="Times New Roman" w:hAnsi="Times New Roman" w:cs="Times New Roman"/>
          <w:sz w:val="20"/>
          <w:szCs w:val="20"/>
        </w:rPr>
        <w:t>Verdadero.</w:t>
      </w:r>
    </w:p>
    <w:p w:rsidR="00F02C1F" w:rsidRPr="00F02C1F" w:rsidRDefault="00F02C1F" w:rsidP="005265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b. </w:t>
      </w:r>
      <w:r w:rsidRPr="00F02C1F">
        <w:rPr>
          <w:rFonts w:ascii="Times New Roman" w:hAnsi="Times New Roman" w:cs="Times New Roman"/>
          <w:sz w:val="20"/>
          <w:szCs w:val="20"/>
        </w:rPr>
        <w:t>Falso.</w:t>
      </w:r>
    </w:p>
    <w:p w:rsidR="00990483" w:rsidRPr="00F02C1F" w:rsidRDefault="00990483" w:rsidP="005265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0FBE" w:rsidRDefault="00F02C1F" w:rsidP="005265D3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Solución: a.</w:t>
      </w:r>
    </w:p>
    <w:p w:rsidR="00F02C1F" w:rsidRDefault="00F02C1F" w:rsidP="005265D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02C1F" w:rsidRDefault="00F02C1F" w:rsidP="005265D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F02C1F">
        <w:rPr>
          <w:rFonts w:ascii="Times New Roman" w:hAnsi="Times New Roman" w:cs="Times New Roman"/>
          <w:b/>
          <w:sz w:val="20"/>
        </w:rPr>
        <w:t>2. ¿Cuáles son los principales componentes del sistema de ventilación?</w:t>
      </w:r>
    </w:p>
    <w:p w:rsidR="00F02C1F" w:rsidRDefault="00F02C1F" w:rsidP="005265D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02C1F" w:rsidRPr="00F02C1F" w:rsidRDefault="00F02C1F" w:rsidP="005265D3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Los principales componentes del sistema de ventilación son: las campanas, los extractores, los canales de conducción, los ventiladores, los filtros, las rejillas y las bocas de aire.</w:t>
      </w:r>
    </w:p>
    <w:p w:rsidR="00F02C1F" w:rsidRPr="00972FB0" w:rsidRDefault="00F02C1F" w:rsidP="005265D3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F93D30" w:rsidRPr="00972FB0" w:rsidRDefault="00B45AF6" w:rsidP="005265D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972FB0">
        <w:rPr>
          <w:rFonts w:ascii="Times New Roman" w:hAnsi="Times New Roman" w:cs="Times New Roman"/>
          <w:b/>
          <w:sz w:val="20"/>
        </w:rPr>
        <w:t xml:space="preserve">3. </w:t>
      </w:r>
      <w:r w:rsidRPr="00972FB0">
        <w:rPr>
          <w:rFonts w:ascii="Times New Roman" w:hAnsi="Times New Roman"/>
          <w:b/>
          <w:color w:val="000000" w:themeColor="text1"/>
          <w:sz w:val="20"/>
          <w:szCs w:val="20"/>
        </w:rPr>
        <w:t>Clasifique los posibles</w:t>
      </w:r>
      <w:r w:rsidR="00B25E77">
        <w:rPr>
          <w:rFonts w:ascii="Times New Roman" w:hAnsi="Times New Roman"/>
          <w:b/>
          <w:color w:val="000000" w:themeColor="text1"/>
          <w:sz w:val="20"/>
          <w:szCs w:val="20"/>
        </w:rPr>
        <w:t xml:space="preserve"> tipos de carnes atendiendo a la edad del animal.</w:t>
      </w:r>
    </w:p>
    <w:p w:rsidR="00F93D30" w:rsidRPr="00B94E4A" w:rsidRDefault="00F93D30" w:rsidP="005265D3">
      <w:pPr>
        <w:tabs>
          <w:tab w:val="left" w:pos="340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4098" w:type="dxa"/>
        <w:jc w:val="center"/>
        <w:tblLook w:val="04A0" w:firstRow="1" w:lastRow="0" w:firstColumn="1" w:lastColumn="0" w:noHBand="0" w:noVBand="1"/>
      </w:tblPr>
      <w:tblGrid>
        <w:gridCol w:w="1437"/>
        <w:gridCol w:w="1143"/>
        <w:gridCol w:w="1518"/>
      </w:tblGrid>
      <w:tr w:rsidR="00F93D30" w:rsidRPr="00B94E4A" w:rsidTr="00DD08EB">
        <w:trPr>
          <w:trHeight w:val="235"/>
          <w:jc w:val="center"/>
        </w:trPr>
        <w:tc>
          <w:tcPr>
            <w:tcW w:w="1437" w:type="dxa"/>
            <w:shd w:val="clear" w:color="auto" w:fill="auto"/>
          </w:tcPr>
          <w:p w:rsidR="00F93D30" w:rsidRPr="00B94E4A" w:rsidRDefault="00B25E77" w:rsidP="005265D3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Carnero</w:t>
            </w:r>
          </w:p>
        </w:tc>
        <w:tc>
          <w:tcPr>
            <w:tcW w:w="1143" w:type="dxa"/>
            <w:shd w:val="clear" w:color="auto" w:fill="auto"/>
          </w:tcPr>
          <w:p w:rsidR="00F93D30" w:rsidRPr="00B94E4A" w:rsidRDefault="00B25E77" w:rsidP="005265D3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Añojo</w:t>
            </w:r>
          </w:p>
        </w:tc>
        <w:tc>
          <w:tcPr>
            <w:tcW w:w="1518" w:type="dxa"/>
            <w:shd w:val="clear" w:color="auto" w:fill="auto"/>
          </w:tcPr>
          <w:p w:rsidR="00F93D30" w:rsidRPr="00B94E4A" w:rsidRDefault="00B25E77" w:rsidP="005265D3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Cordero lechal</w:t>
            </w:r>
          </w:p>
        </w:tc>
      </w:tr>
      <w:tr w:rsidR="00F93D30" w:rsidRPr="00B94E4A" w:rsidTr="00DD08EB">
        <w:trPr>
          <w:trHeight w:val="315"/>
          <w:jc w:val="center"/>
        </w:trPr>
        <w:tc>
          <w:tcPr>
            <w:tcW w:w="1437" w:type="dxa"/>
            <w:shd w:val="clear" w:color="auto" w:fill="auto"/>
          </w:tcPr>
          <w:p w:rsidR="00F93D30" w:rsidRPr="00B94E4A" w:rsidRDefault="00B25E77" w:rsidP="005265D3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Capón</w:t>
            </w:r>
          </w:p>
        </w:tc>
        <w:tc>
          <w:tcPr>
            <w:tcW w:w="1143" w:type="dxa"/>
            <w:shd w:val="clear" w:color="auto" w:fill="auto"/>
          </w:tcPr>
          <w:p w:rsidR="00F93D30" w:rsidRPr="00B94E4A" w:rsidRDefault="00B25E77" w:rsidP="005265D3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Pularda</w:t>
            </w:r>
            <w:proofErr w:type="spellEnd"/>
          </w:p>
        </w:tc>
        <w:tc>
          <w:tcPr>
            <w:tcW w:w="1518" w:type="dxa"/>
            <w:shd w:val="clear" w:color="auto" w:fill="auto"/>
          </w:tcPr>
          <w:p w:rsidR="00F93D30" w:rsidRPr="00B94E4A" w:rsidRDefault="00B25E77" w:rsidP="005265D3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Cabrito</w:t>
            </w:r>
          </w:p>
        </w:tc>
      </w:tr>
      <w:tr w:rsidR="00F93D30" w:rsidRPr="00B94E4A" w:rsidTr="00DD08EB">
        <w:trPr>
          <w:trHeight w:val="235"/>
          <w:jc w:val="center"/>
        </w:trPr>
        <w:tc>
          <w:tcPr>
            <w:tcW w:w="1437" w:type="dxa"/>
            <w:shd w:val="clear" w:color="auto" w:fill="auto"/>
          </w:tcPr>
          <w:p w:rsidR="00F93D30" w:rsidRPr="00B94E4A" w:rsidRDefault="00B25E77" w:rsidP="005265D3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Cebón</w:t>
            </w:r>
          </w:p>
        </w:tc>
        <w:tc>
          <w:tcPr>
            <w:tcW w:w="1143" w:type="dxa"/>
            <w:shd w:val="clear" w:color="auto" w:fill="auto"/>
          </w:tcPr>
          <w:p w:rsidR="00F93D30" w:rsidRPr="00B94E4A" w:rsidRDefault="00B25E77" w:rsidP="005265D3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Chivo</w:t>
            </w:r>
          </w:p>
        </w:tc>
        <w:tc>
          <w:tcPr>
            <w:tcW w:w="1518" w:type="dxa"/>
            <w:shd w:val="clear" w:color="auto" w:fill="auto"/>
          </w:tcPr>
          <w:p w:rsidR="00F93D30" w:rsidRPr="00B94E4A" w:rsidRDefault="00B25E77" w:rsidP="005265D3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Novillo</w:t>
            </w:r>
          </w:p>
        </w:tc>
      </w:tr>
    </w:tbl>
    <w:p w:rsidR="00F93D30" w:rsidRPr="00B94E4A" w:rsidRDefault="00F93D30" w:rsidP="005265D3">
      <w:pPr>
        <w:tabs>
          <w:tab w:val="left" w:pos="340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2039"/>
        <w:gridCol w:w="1754"/>
        <w:gridCol w:w="1635"/>
      </w:tblGrid>
      <w:tr w:rsidR="00B25E77" w:rsidRPr="00B94E4A" w:rsidTr="00B25E77">
        <w:trPr>
          <w:trHeight w:val="276"/>
          <w:jc w:val="center"/>
        </w:trPr>
        <w:tc>
          <w:tcPr>
            <w:tcW w:w="1849" w:type="dxa"/>
            <w:shd w:val="clear" w:color="auto" w:fill="D9D9D9"/>
          </w:tcPr>
          <w:p w:rsidR="00B25E77" w:rsidRPr="00B94E4A" w:rsidRDefault="00B25E77" w:rsidP="005265D3">
            <w:pPr>
              <w:tabs>
                <w:tab w:val="left" w:pos="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Carne</w:t>
            </w:r>
            <w:r w:rsidR="003E54E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de vacuno</w:t>
            </w:r>
          </w:p>
        </w:tc>
        <w:tc>
          <w:tcPr>
            <w:tcW w:w="2039" w:type="dxa"/>
            <w:shd w:val="clear" w:color="auto" w:fill="D9D9D9"/>
          </w:tcPr>
          <w:p w:rsidR="00B25E77" w:rsidRPr="00B94E4A" w:rsidRDefault="00B25E77" w:rsidP="005265D3">
            <w:pPr>
              <w:tabs>
                <w:tab w:val="left" w:pos="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Carnes de ovino</w:t>
            </w:r>
          </w:p>
        </w:tc>
        <w:tc>
          <w:tcPr>
            <w:tcW w:w="1754" w:type="dxa"/>
            <w:shd w:val="clear" w:color="auto" w:fill="D9D9D9"/>
          </w:tcPr>
          <w:p w:rsidR="00B25E77" w:rsidRPr="00B94E4A" w:rsidRDefault="00B25E77" w:rsidP="005265D3">
            <w:pPr>
              <w:tabs>
                <w:tab w:val="left" w:pos="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Carnes de corral</w:t>
            </w:r>
          </w:p>
        </w:tc>
        <w:tc>
          <w:tcPr>
            <w:tcW w:w="1635" w:type="dxa"/>
            <w:shd w:val="clear" w:color="auto" w:fill="D9D9D9"/>
          </w:tcPr>
          <w:p w:rsidR="00B25E77" w:rsidRDefault="00B25E77" w:rsidP="005265D3">
            <w:pPr>
              <w:tabs>
                <w:tab w:val="left" w:pos="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Carnes caprinas</w:t>
            </w:r>
          </w:p>
        </w:tc>
      </w:tr>
      <w:tr w:rsidR="00B25E77" w:rsidRPr="00B94E4A" w:rsidTr="00B25E77">
        <w:trPr>
          <w:trHeight w:val="1331"/>
          <w:jc w:val="center"/>
        </w:trPr>
        <w:tc>
          <w:tcPr>
            <w:tcW w:w="1849" w:type="dxa"/>
            <w:shd w:val="clear" w:color="auto" w:fill="auto"/>
          </w:tcPr>
          <w:p w:rsidR="00B25E77" w:rsidRDefault="00B25E77" w:rsidP="005265D3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Cebón</w:t>
            </w:r>
          </w:p>
          <w:p w:rsidR="00B25E77" w:rsidRDefault="00B25E77" w:rsidP="005265D3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Añojo</w:t>
            </w:r>
          </w:p>
          <w:p w:rsidR="00B25E77" w:rsidRDefault="00B25E77" w:rsidP="005265D3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Novillo</w:t>
            </w:r>
          </w:p>
          <w:p w:rsidR="00B25E77" w:rsidRPr="00B94E4A" w:rsidRDefault="00B25E77" w:rsidP="005265D3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Cordero lechal</w:t>
            </w:r>
          </w:p>
        </w:tc>
        <w:tc>
          <w:tcPr>
            <w:tcW w:w="2039" w:type="dxa"/>
            <w:shd w:val="clear" w:color="auto" w:fill="auto"/>
          </w:tcPr>
          <w:p w:rsidR="00B25E77" w:rsidRDefault="00B25E77" w:rsidP="005265D3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Carnero</w:t>
            </w:r>
          </w:p>
          <w:p w:rsidR="00B25E77" w:rsidRDefault="00B25E77" w:rsidP="005265D3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Capón</w:t>
            </w:r>
          </w:p>
          <w:p w:rsidR="00B25E77" w:rsidRPr="00B94E4A" w:rsidRDefault="00B25E77" w:rsidP="005265D3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B25E77" w:rsidRPr="00B94E4A" w:rsidRDefault="00B25E77" w:rsidP="005265D3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Pularda</w:t>
            </w:r>
            <w:proofErr w:type="spellEnd"/>
          </w:p>
        </w:tc>
        <w:tc>
          <w:tcPr>
            <w:tcW w:w="1635" w:type="dxa"/>
          </w:tcPr>
          <w:p w:rsidR="00B25E77" w:rsidRDefault="00B25E77" w:rsidP="005265D3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Chivo</w:t>
            </w:r>
          </w:p>
          <w:p w:rsidR="00B25E77" w:rsidRDefault="00B25E77" w:rsidP="005265D3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Cabrito</w:t>
            </w:r>
          </w:p>
        </w:tc>
      </w:tr>
    </w:tbl>
    <w:p w:rsidR="00F02C1F" w:rsidRDefault="00F02C1F" w:rsidP="005265D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B45AF6" w:rsidRPr="00B25E77" w:rsidRDefault="00B25E77" w:rsidP="005265D3">
      <w:pPr>
        <w:pStyle w:val="Textocomentario"/>
        <w:spacing w:after="0"/>
        <w:rPr>
          <w:rFonts w:ascii="Times New Roman" w:hAnsi="Times New Roman"/>
          <w:b/>
        </w:rPr>
      </w:pPr>
      <w:r w:rsidRPr="00B25E77">
        <w:rPr>
          <w:rFonts w:ascii="Times New Roman" w:hAnsi="Times New Roman"/>
          <w:b/>
        </w:rPr>
        <w:t xml:space="preserve">4. </w:t>
      </w:r>
      <w:r w:rsidR="00B45AF6" w:rsidRPr="00B25E77">
        <w:rPr>
          <w:rFonts w:ascii="Times New Roman" w:hAnsi="Times New Roman"/>
          <w:b/>
        </w:rPr>
        <w:t>Señale si son verdaderas o fal</w:t>
      </w:r>
      <w:r w:rsidR="00310668">
        <w:rPr>
          <w:rFonts w:ascii="Times New Roman" w:hAnsi="Times New Roman"/>
          <w:b/>
        </w:rPr>
        <w:t>sas las siguientes afirmaciones.</w:t>
      </w:r>
    </w:p>
    <w:p w:rsidR="00B45AF6" w:rsidRPr="00CD09DE" w:rsidRDefault="00B45AF6" w:rsidP="005265D3">
      <w:pPr>
        <w:pStyle w:val="Textocomentario"/>
        <w:spacing w:after="0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5"/>
        <w:gridCol w:w="440"/>
        <w:gridCol w:w="441"/>
      </w:tblGrid>
      <w:tr w:rsidR="00B45AF6" w:rsidRPr="00CD09DE" w:rsidTr="00B45AF6">
        <w:trPr>
          <w:gridBefore w:val="1"/>
          <w:wBefore w:w="5105" w:type="dxa"/>
          <w:trHeight w:val="230"/>
          <w:jc w:val="center"/>
        </w:trPr>
        <w:tc>
          <w:tcPr>
            <w:tcW w:w="440" w:type="dxa"/>
            <w:shd w:val="clear" w:color="auto" w:fill="D9D9D9"/>
            <w:vAlign w:val="center"/>
          </w:tcPr>
          <w:p w:rsidR="00B45AF6" w:rsidRPr="00CD09DE" w:rsidRDefault="00B45AF6" w:rsidP="005265D3">
            <w:pPr>
              <w:pStyle w:val="Textocomentario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D09DE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441" w:type="dxa"/>
            <w:shd w:val="clear" w:color="auto" w:fill="D9D9D9"/>
            <w:vAlign w:val="center"/>
          </w:tcPr>
          <w:p w:rsidR="00B45AF6" w:rsidRPr="00CD09DE" w:rsidRDefault="00B45AF6" w:rsidP="005265D3">
            <w:pPr>
              <w:pStyle w:val="Textocomentario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D09DE">
              <w:rPr>
                <w:rFonts w:ascii="Times New Roman" w:hAnsi="Times New Roman"/>
                <w:b/>
              </w:rPr>
              <w:t>F</w:t>
            </w:r>
          </w:p>
        </w:tc>
      </w:tr>
      <w:tr w:rsidR="00B45AF6" w:rsidRPr="00CD09DE" w:rsidTr="00B45AF6">
        <w:trPr>
          <w:jc w:val="center"/>
        </w:trPr>
        <w:tc>
          <w:tcPr>
            <w:tcW w:w="5105" w:type="dxa"/>
            <w:shd w:val="clear" w:color="auto" w:fill="auto"/>
            <w:vAlign w:val="center"/>
          </w:tcPr>
          <w:p w:rsidR="00B45AF6" w:rsidRPr="00CD09DE" w:rsidRDefault="00B45AF6" w:rsidP="005265D3">
            <w:pPr>
              <w:pStyle w:val="Textocomentario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 albarán sirve al comprador para justificar la entrega de la mercancía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B45AF6" w:rsidRPr="00CD09DE" w:rsidRDefault="00B45AF6" w:rsidP="005265D3">
            <w:pPr>
              <w:pStyle w:val="Textocomentario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B45AF6" w:rsidRPr="00CD09DE" w:rsidRDefault="00B45AF6" w:rsidP="005265D3">
            <w:pPr>
              <w:pStyle w:val="Textocomentario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B45AF6" w:rsidRPr="00CD09DE" w:rsidTr="00B45AF6">
        <w:trPr>
          <w:jc w:val="center"/>
        </w:trPr>
        <w:tc>
          <w:tcPr>
            <w:tcW w:w="5105" w:type="dxa"/>
            <w:shd w:val="clear" w:color="auto" w:fill="FFFFFF" w:themeFill="background1"/>
            <w:vAlign w:val="center"/>
          </w:tcPr>
          <w:p w:rsidR="00B45AF6" w:rsidRPr="00B45AF6" w:rsidRDefault="00B45AF6" w:rsidP="005265D3">
            <w:pPr>
              <w:pStyle w:val="Textocomentario"/>
              <w:spacing w:after="0"/>
              <w:jc w:val="left"/>
              <w:rPr>
                <w:rFonts w:ascii="Times New Roman" w:hAnsi="Times New Roman"/>
              </w:rPr>
            </w:pPr>
            <w:r w:rsidRPr="00B45AF6">
              <w:rPr>
                <w:rFonts w:ascii="Times New Roman" w:hAnsi="Times New Roman"/>
                <w:shd w:val="clear" w:color="auto" w:fill="FFFFFF" w:themeFill="background1"/>
              </w:rPr>
              <w:t>Los inventarios físicos son</w:t>
            </w:r>
            <w:r w:rsidRPr="00B45AF6">
              <w:rPr>
                <w:rFonts w:ascii="Times New Roman" w:hAnsi="Times New Roman"/>
              </w:rPr>
              <w:t xml:space="preserve"> recuentos de los productos que est</w:t>
            </w:r>
            <w:r>
              <w:rPr>
                <w:rFonts w:ascii="Times New Roman" w:hAnsi="Times New Roman"/>
              </w:rPr>
              <w:t>án en existencias en el almacén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B45AF6" w:rsidRPr="00CD09DE" w:rsidRDefault="00B45AF6" w:rsidP="005265D3">
            <w:pPr>
              <w:pStyle w:val="Textocomentario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B45AF6" w:rsidRPr="00CD09DE" w:rsidRDefault="00B45AF6" w:rsidP="005265D3">
            <w:pPr>
              <w:pStyle w:val="Textocomentario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45AF6" w:rsidRPr="00CD09DE" w:rsidTr="00B45AF6">
        <w:trPr>
          <w:jc w:val="center"/>
        </w:trPr>
        <w:tc>
          <w:tcPr>
            <w:tcW w:w="5105" w:type="dxa"/>
            <w:shd w:val="clear" w:color="auto" w:fill="auto"/>
            <w:vAlign w:val="center"/>
          </w:tcPr>
          <w:p w:rsidR="00B45AF6" w:rsidRPr="00B45AF6" w:rsidRDefault="00B45AF6" w:rsidP="005265D3">
            <w:pPr>
              <w:pStyle w:val="Textocomentario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B45AF6">
              <w:rPr>
                <w:rFonts w:ascii="Times New Roman" w:hAnsi="Times New Roman"/>
              </w:rPr>
              <w:t>os inventarios permanentes son fichas para cada producto donde se anotan las salidas o entradas de ese mismo producto cada vez que se produzcan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B45AF6" w:rsidRPr="00CD09DE" w:rsidRDefault="00F85E77" w:rsidP="005265D3">
            <w:pPr>
              <w:pStyle w:val="Textocomentario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B45AF6" w:rsidRPr="00CD09DE" w:rsidRDefault="00B45AF6" w:rsidP="005265D3">
            <w:pPr>
              <w:pStyle w:val="Textocomentario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45AF6" w:rsidRPr="00CD09DE" w:rsidTr="00B45AF6">
        <w:trPr>
          <w:jc w:val="center"/>
        </w:trPr>
        <w:tc>
          <w:tcPr>
            <w:tcW w:w="5105" w:type="dxa"/>
            <w:shd w:val="clear" w:color="auto" w:fill="auto"/>
            <w:vAlign w:val="center"/>
          </w:tcPr>
          <w:p w:rsidR="00B45AF6" w:rsidRPr="00CD09DE" w:rsidRDefault="00F85E77" w:rsidP="005265D3">
            <w:pPr>
              <w:pStyle w:val="Standard"/>
              <w:spacing w:after="0"/>
              <w:jc w:val="left"/>
            </w:pPr>
            <w:r w:rsidRPr="00F85E77">
              <w:rPr>
                <w:sz w:val="20"/>
              </w:rPr>
              <w:t>El etiquetado nutricional es obligatorio cuando el producto se publicita sin características nutricionales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B45AF6" w:rsidRPr="00CD09DE" w:rsidRDefault="00B45AF6" w:rsidP="005265D3">
            <w:pPr>
              <w:pStyle w:val="Textocomentario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B45AF6" w:rsidRPr="00CD09DE" w:rsidRDefault="00F85E77" w:rsidP="005265D3">
            <w:pPr>
              <w:pStyle w:val="Textocomentario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</w:tbl>
    <w:p w:rsidR="00B45AF6" w:rsidRDefault="00B45AF6" w:rsidP="005265D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B45AF6" w:rsidRPr="00F85E77" w:rsidRDefault="00B25E77" w:rsidP="005265D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5. </w:t>
      </w:r>
      <w:r w:rsidR="00F85E77" w:rsidRPr="00F85E77">
        <w:rPr>
          <w:rFonts w:ascii="Times New Roman" w:hAnsi="Times New Roman" w:cs="Times New Roman"/>
          <w:b/>
          <w:sz w:val="20"/>
        </w:rPr>
        <w:t>¿Cuáles son las funciones del jefe de economato?</w:t>
      </w:r>
    </w:p>
    <w:p w:rsidR="00F85E77" w:rsidRPr="00F85E77" w:rsidRDefault="00F85E77" w:rsidP="005265D3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F85E77" w:rsidRPr="00F85E77" w:rsidRDefault="00F85E77" w:rsidP="005265D3">
      <w:pPr>
        <w:pStyle w:val="Standard"/>
        <w:spacing w:after="0"/>
        <w:rPr>
          <w:sz w:val="20"/>
          <w:szCs w:val="20"/>
        </w:rPr>
      </w:pPr>
      <w:r w:rsidRPr="00F85E77">
        <w:rPr>
          <w:sz w:val="20"/>
          <w:szCs w:val="20"/>
        </w:rPr>
        <w:t>Las funciones del jefe de economato son: controlar las entradas y salidas, llevar a cabo un orden y control de higiene, examinar la rotación, transmitir propuestas de compra, comprobar envíos-vales, actualizar los listados de precio y proveedores, realizar los inventarios físicos, establecer el tipo de valoración y realizar las compras.</w:t>
      </w:r>
    </w:p>
    <w:p w:rsidR="00F93D30" w:rsidRDefault="00F93D30" w:rsidP="005265D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85E77" w:rsidRPr="00972FB0" w:rsidRDefault="00B25E77" w:rsidP="005265D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6. </w:t>
      </w:r>
      <w:r w:rsidR="00F85E77" w:rsidRPr="00972FB0">
        <w:rPr>
          <w:rFonts w:ascii="Times New Roman" w:hAnsi="Times New Roman" w:cs="Times New Roman"/>
          <w:b/>
          <w:sz w:val="20"/>
        </w:rPr>
        <w:t>Relacione</w:t>
      </w:r>
      <w:r w:rsidR="00972FB0" w:rsidRPr="00972FB0">
        <w:rPr>
          <w:rFonts w:ascii="Times New Roman" w:hAnsi="Times New Roman" w:cs="Times New Roman"/>
          <w:b/>
          <w:sz w:val="20"/>
        </w:rPr>
        <w:t xml:space="preserve"> los siguientes factores con sus definiciones:</w:t>
      </w:r>
    </w:p>
    <w:p w:rsidR="00972FB0" w:rsidRDefault="00972FB0" w:rsidP="005265D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93D30" w:rsidRDefault="00F85E77" w:rsidP="005265D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noProof/>
          <w:lang w:eastAsia="es-ES"/>
        </w:rPr>
        <w:lastRenderedPageBreak/>
        <mc:AlternateContent>
          <mc:Choice Requires="wpc">
            <w:drawing>
              <wp:inline distT="0" distB="0" distL="0" distR="0" wp14:anchorId="71350090" wp14:editId="19637ABE">
                <wp:extent cx="4925110" cy="2108835"/>
                <wp:effectExtent l="0" t="0" r="0" b="0"/>
                <wp:docPr id="45" name="Lienzo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6" name="Rectángulo 46"/>
                        <wps:cNvSpPr>
                          <a:spLocks noChangeArrowheads="1"/>
                        </wps:cNvSpPr>
                        <wps:spPr bwMode="auto">
                          <a:xfrm>
                            <a:off x="152712" y="583737"/>
                            <a:ext cx="141351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5E77" w:rsidRPr="00972FB0" w:rsidRDefault="00972FB0" w:rsidP="00F85E77">
                              <w:pPr>
                                <w:pStyle w:val="NormalWeb"/>
                                <w:spacing w:after="0"/>
                              </w:pPr>
                              <w:r w:rsidRPr="00972FB0">
                                <w:rPr>
                                  <w:sz w:val="20"/>
                                  <w:szCs w:val="20"/>
                                </w:rPr>
                                <w:t>Stock mínimo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ángulo 47"/>
                        <wps:cNvSpPr>
                          <a:spLocks noChangeArrowheads="1"/>
                        </wps:cNvSpPr>
                        <wps:spPr bwMode="auto">
                          <a:xfrm>
                            <a:off x="142552" y="1015537"/>
                            <a:ext cx="1417320" cy="31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5E77" w:rsidRPr="00972FB0" w:rsidRDefault="00972FB0" w:rsidP="00F85E77">
                              <w:pPr>
                                <w:pStyle w:val="NormalWeb"/>
                                <w:spacing w:after="0"/>
                              </w:pPr>
                              <w:r w:rsidRPr="00972FB0">
                                <w:rPr>
                                  <w:sz w:val="20"/>
                                  <w:szCs w:val="20"/>
                                </w:rPr>
                                <w:t>Punto de pedido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ángulo 48"/>
                        <wps:cNvSpPr>
                          <a:spLocks noChangeArrowheads="1"/>
                        </wps:cNvSpPr>
                        <wps:spPr bwMode="auto">
                          <a:xfrm>
                            <a:off x="152712" y="1485437"/>
                            <a:ext cx="1407160" cy="31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5E77" w:rsidRPr="00972FB0" w:rsidRDefault="00972FB0" w:rsidP="00F85E77">
                              <w:pPr>
                                <w:pStyle w:val="NormalWeb"/>
                                <w:spacing w:after="0"/>
                              </w:pPr>
                              <w:r w:rsidRPr="00972FB0">
                                <w:rPr>
                                  <w:sz w:val="20"/>
                                  <w:szCs w:val="20"/>
                                </w:rPr>
                                <w:t>Stock de seguridad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ángulo 49"/>
                        <wps:cNvSpPr>
                          <a:spLocks noChangeArrowheads="1"/>
                        </wps:cNvSpPr>
                        <wps:spPr bwMode="auto">
                          <a:xfrm>
                            <a:off x="2523620" y="791060"/>
                            <a:ext cx="2289601" cy="757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5E77" w:rsidRDefault="00972FB0" w:rsidP="00F85E77">
                              <w:pPr>
                                <w:pStyle w:val="NormalWeb"/>
                                <w:spacing w:after="0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CC04C6">
                                <w:rPr>
                                  <w:sz w:val="20"/>
                                  <w:szCs w:val="20"/>
                                </w:rPr>
                                <w:t>antidad de un producto que se debe tener para poder superar el servicio con éxito hasta el próximo abastecimiento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ángulo 50"/>
                        <wps:cNvSpPr>
                          <a:spLocks noChangeArrowheads="1"/>
                        </wps:cNvSpPr>
                        <wps:spPr bwMode="auto">
                          <a:xfrm>
                            <a:off x="2523620" y="1605686"/>
                            <a:ext cx="2295211" cy="430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5E77" w:rsidRDefault="00972FB0" w:rsidP="00F85E77">
                              <w:pPr>
                                <w:pStyle w:val="NormalWeb"/>
                                <w:spacing w:after="0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CC04C6">
                                <w:rPr>
                                  <w:sz w:val="20"/>
                                  <w:szCs w:val="20"/>
                                </w:rPr>
                                <w:t>ivel de stock en el que se debe realizar un pedido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ángulo 51"/>
                        <wps:cNvSpPr>
                          <a:spLocks noChangeArrowheads="1"/>
                        </wps:cNvSpPr>
                        <wps:spPr bwMode="auto">
                          <a:xfrm>
                            <a:off x="2537590" y="130621"/>
                            <a:ext cx="2264412" cy="615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5E77" w:rsidRDefault="00972FB0" w:rsidP="00F85E77">
                              <w:pPr>
                                <w:pStyle w:val="NormalWeb"/>
                                <w:spacing w:after="0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CC04C6">
                                <w:rPr>
                                  <w:sz w:val="20"/>
                                  <w:szCs w:val="20"/>
                                </w:rPr>
                                <w:t xml:space="preserve">tock necesario para hacer frente a consumos superiores o posibles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retrasos en el abastecimiento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Conector recto de flecha 1"/>
                        <wps:cNvCnPr>
                          <a:endCxn id="49" idx="1"/>
                        </wps:cNvCnPr>
                        <wps:spPr>
                          <a:xfrm>
                            <a:off x="1576234" y="791038"/>
                            <a:ext cx="947386" cy="37876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ector recto de flecha 9"/>
                        <wps:cNvCnPr>
                          <a:endCxn id="50" idx="1"/>
                        </wps:cNvCnPr>
                        <wps:spPr>
                          <a:xfrm>
                            <a:off x="1566098" y="1166842"/>
                            <a:ext cx="957522" cy="65418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Conector recto de flecha 2"/>
                        <wps:cNvCnPr/>
                        <wps:spPr>
                          <a:xfrm flipV="1">
                            <a:off x="1566099" y="409517"/>
                            <a:ext cx="957339" cy="122854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1350090" id="Lienzo 45" o:spid="_x0000_s1026" editas="canvas" style="width:387.8pt;height:166.05pt;mso-position-horizontal-relative:char;mso-position-vertical-relative:line" coordsize="49250,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250;height:21088;visibility:visible;mso-wrap-style:square">
                  <v:fill o:detectmouseclick="t"/>
                  <v:path o:connecttype="none"/>
                </v:shape>
                <v:rect id="Rectángulo 46" o:spid="_x0000_s1028" style="position:absolute;left:1527;top:5837;width:14135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5PsIA&#10;AADbAAAADwAAAGRycy9kb3ducmV2LnhtbESPzWrDMBCE74G8g9hAb4mctjHBsRyCS2kvhfxBrou0&#10;sU2slbHkxH37qlDocZiZb5h8O9pW3Kn3jWMFy0UCglg703Cl4Hx6n69B+IBssHVMCr7Jw7aYTnLM&#10;jHvwge7HUIkIYZ+hgjqELpPS65os+oXriKN3db3FEGVfSdPjI8JtK5+TJJUWG44LNXZU1qRvx8Eq&#10;+EhLfAl6Xw6DbL9Q42mFlzelnmbjbgMi0Bj+w3/tT6PgNYXfL/E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Qnk+wgAAANsAAAAPAAAAAAAAAAAAAAAAAJgCAABkcnMvZG93&#10;bnJldi54bWxQSwUGAAAAAAQABAD1AAAAhwMAAAAA&#10;" strokeweight=".25pt">
                  <v:textbox>
                    <w:txbxContent>
                      <w:p w:rsidR="00F85E77" w:rsidRPr="00972FB0" w:rsidRDefault="00972FB0" w:rsidP="00F85E77">
                        <w:pPr>
                          <w:pStyle w:val="NormalWeb"/>
                          <w:spacing w:after="0"/>
                        </w:pPr>
                        <w:r w:rsidRPr="00972FB0">
                          <w:rPr>
                            <w:sz w:val="20"/>
                            <w:szCs w:val="20"/>
                          </w:rPr>
                          <w:t>Stock mínimo</w:t>
                        </w:r>
                      </w:p>
                    </w:txbxContent>
                  </v:textbox>
                </v:rect>
                <v:rect id="Rectángulo 47" o:spid="_x0000_s1029" style="position:absolute;left:1425;top:10155;width:14173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7cpcMA&#10;AADbAAAADwAAAGRycy9kb3ducmV2LnhtbESPzWrDMBCE74G+g9hCb7WcNHWLayUEl5JeAvkp9LpI&#10;W9vEWhlLTpy3jwqBHIeZ+YYplqNtxYl63zhWME1SEMTamYYrBT+Hr+d3ED4gG2wdk4ILeVguHiYF&#10;5sadeUenfahEhLDPUUEdQpdL6XVNFn3iOuLo/bneYoiyr6Tp8RzhtpWzNM2kxYbjQo0dlTXp436w&#10;CtZZiS9Bb8thkO0GNR5e8fdTqafHcfUBItAY7uFb+9somL/B/5f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7cpcMAAADbAAAADwAAAAAAAAAAAAAAAACYAgAAZHJzL2Rv&#10;d25yZXYueG1sUEsFBgAAAAAEAAQA9QAAAIgDAAAAAA==&#10;" strokeweight=".25pt">
                  <v:textbox>
                    <w:txbxContent>
                      <w:p w:rsidR="00F85E77" w:rsidRPr="00972FB0" w:rsidRDefault="00972FB0" w:rsidP="00F85E77">
                        <w:pPr>
                          <w:pStyle w:val="NormalWeb"/>
                          <w:spacing w:after="0"/>
                        </w:pPr>
                        <w:r w:rsidRPr="00972FB0">
                          <w:rPr>
                            <w:sz w:val="20"/>
                            <w:szCs w:val="20"/>
                          </w:rPr>
                          <w:t>Punto de pedido</w:t>
                        </w:r>
                      </w:p>
                    </w:txbxContent>
                  </v:textbox>
                </v:rect>
                <v:rect id="Rectángulo 48" o:spid="_x0000_s1030" style="position:absolute;left:1527;top:14854;width:14071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I18AA&#10;AADbAAAADwAAAGRycy9kb3ducmV2LnhtbERPyWrDMBC9B/oPYgq9JXLaxgQnSigupbkUUruQ6yBN&#10;bBNrZCx56d9Hh0KPj7fvj7NtxUi9bxwrWK8SEMTamYYrBT/lx3ILwgdkg61jUvBLHo6Hh8UeM+Mm&#10;/qaxCJWIIewzVFCH0GVSel2TRb9yHXHkrq63GCLsK2l6nGK4beVzkqTSYsOxocaO8pr0rRisgs80&#10;x5egz/kwyPYLNZYbvLwr9fQ4v+1ABJrDv/jPfTIKXuPY+CX+AH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FI18AAAADbAAAADwAAAAAAAAAAAAAAAACYAgAAZHJzL2Rvd25y&#10;ZXYueG1sUEsFBgAAAAAEAAQA9QAAAIUDAAAAAA==&#10;" strokeweight=".25pt">
                  <v:textbox>
                    <w:txbxContent>
                      <w:p w:rsidR="00F85E77" w:rsidRPr="00972FB0" w:rsidRDefault="00972FB0" w:rsidP="00F85E77">
                        <w:pPr>
                          <w:pStyle w:val="NormalWeb"/>
                          <w:spacing w:after="0"/>
                        </w:pPr>
                        <w:r w:rsidRPr="00972FB0">
                          <w:rPr>
                            <w:sz w:val="20"/>
                            <w:szCs w:val="20"/>
                          </w:rPr>
                          <w:t>Stock de seguridad</w:t>
                        </w:r>
                      </w:p>
                    </w:txbxContent>
                  </v:textbox>
                </v:rect>
                <v:rect id="Rectángulo 49" o:spid="_x0000_s1031" style="position:absolute;left:25236;top:7910;width:22896;height:7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3tTMMA&#10;AADbAAAADwAAAGRycy9kb3ducmV2LnhtbESPzWrDMBCE74G+g9hCb7WcNDWtayUEl5JeAvkp9LpI&#10;W9vEWhlLTpy3jwqBHIeZ+YYplqNtxYl63zhWME1SEMTamYYrBT+Hr+c3ED4gG2wdk4ILeVguHiYF&#10;5sadeUenfahEhLDPUUEdQpdL6XVNFn3iOuLo/bneYoiyr6Tp8RzhtpWzNM2kxYbjQo0dlTXp436w&#10;CtZZiS9Bb8thkO0GNR5e8fdTqafHcfUBItAY7uFb+9somL/D/5f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3tTMMAAADbAAAADwAAAAAAAAAAAAAAAACYAgAAZHJzL2Rv&#10;d25yZXYueG1sUEsFBgAAAAAEAAQA9QAAAIgDAAAAAA==&#10;" strokeweight=".25pt">
                  <v:textbox>
                    <w:txbxContent>
                      <w:p w:rsidR="00F85E77" w:rsidRDefault="00972FB0" w:rsidP="00F85E77">
                        <w:pPr>
                          <w:pStyle w:val="NormalWeb"/>
                          <w:spacing w:after="0"/>
                        </w:pPr>
                        <w:r>
                          <w:rPr>
                            <w:sz w:val="20"/>
                            <w:szCs w:val="20"/>
                          </w:rPr>
                          <w:t>C</w:t>
                        </w:r>
                        <w:r w:rsidRPr="00CC04C6">
                          <w:rPr>
                            <w:sz w:val="20"/>
                            <w:szCs w:val="20"/>
                          </w:rPr>
                          <w:t>antidad de un producto que se debe tener para poder superar el servicio con éxito hasta el próximo abastecimiento</w:t>
                        </w:r>
                      </w:p>
                    </w:txbxContent>
                  </v:textbox>
                </v:rect>
                <v:rect id="Rectángulo 50" o:spid="_x0000_s1032" style="position:absolute;left:25236;top:16056;width:22952;height:4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SDMAA&#10;AADbAAAADwAAAGRycy9kb3ducmV2LnhtbERPz2uDMBS+D/Y/hDfYbY3tUIprlGIZ26WwaWHXR/Kq&#10;UvMiJrbuv28Ogx0/vt+7crGDuNLke8cK1qsEBLF2pudWwal5f9mC8AHZ4OCYFPySh7J4fNhhbtyN&#10;v+lah1bEEPY5KuhCGHMpve7Iol+5kThyZzdZDBFOrTQT3mK4HeQmSTJpsefY0OFIVUf6Us9WwUdW&#10;4WvQX9U8y+GIGpsUfw5KPT8t+zcQgZbwL/5zfxoFaVwfv8QfII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7SDMAAAADbAAAADwAAAAAAAAAAAAAAAACYAgAAZHJzL2Rvd25y&#10;ZXYueG1sUEsFBgAAAAAEAAQA9QAAAIUDAAAAAA==&#10;" strokeweight=".25pt">
                  <v:textbox>
                    <w:txbxContent>
                      <w:p w:rsidR="00F85E77" w:rsidRDefault="00972FB0" w:rsidP="00F85E77">
                        <w:pPr>
                          <w:pStyle w:val="NormalWeb"/>
                          <w:spacing w:after="0"/>
                        </w:pPr>
                        <w:r>
                          <w:rPr>
                            <w:sz w:val="20"/>
                            <w:szCs w:val="20"/>
                          </w:rPr>
                          <w:t>N</w:t>
                        </w:r>
                        <w:r w:rsidRPr="00CC04C6">
                          <w:rPr>
                            <w:sz w:val="20"/>
                            <w:szCs w:val="20"/>
                          </w:rPr>
                          <w:t>ivel de stock en el que se debe realizar un pedido</w:t>
                        </w:r>
                      </w:p>
                    </w:txbxContent>
                  </v:textbox>
                </v:rect>
                <v:rect id="Rectángulo 51" o:spid="_x0000_s1033" style="position:absolute;left:25375;top:1306;width:22645;height:6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J3l8IA&#10;AADbAAAADwAAAGRycy9kb3ducmV2LnhtbESPQWvCQBSE74X+h+UJ3pqNLQkluoqklHopWFPw+th9&#10;JsHs25DdaPz3bkHocZiZb5jVZrKduNDgW8cKFkkKglg703Kt4Lf6fHkH4QOywc4xKbiRh836+WmF&#10;hXFX/qHLIdQiQtgXqKAJoS+k9Lohiz5xPXH0Tm6wGKIcamkGvEa47eRrmubSYstxocGeyob0+TBa&#10;BV95iW9B78txlN03aqwyPH4oNZ9N2yWIQFP4Dz/aO6MgW8Df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cneXwgAAANsAAAAPAAAAAAAAAAAAAAAAAJgCAABkcnMvZG93&#10;bnJldi54bWxQSwUGAAAAAAQABAD1AAAAhwMAAAAA&#10;" strokeweight=".25pt">
                  <v:textbox>
                    <w:txbxContent>
                      <w:p w:rsidR="00F85E77" w:rsidRDefault="00972FB0" w:rsidP="00F85E77">
                        <w:pPr>
                          <w:pStyle w:val="NormalWeb"/>
                          <w:spacing w:after="0"/>
                        </w:pPr>
                        <w:r>
                          <w:rPr>
                            <w:sz w:val="20"/>
                            <w:szCs w:val="20"/>
                          </w:rPr>
                          <w:t>S</w:t>
                        </w:r>
                        <w:r w:rsidRPr="00CC04C6">
                          <w:rPr>
                            <w:sz w:val="20"/>
                            <w:szCs w:val="20"/>
                          </w:rPr>
                          <w:t xml:space="preserve">tock necesario para hacer frente a consumos superiores o posibles </w:t>
                        </w:r>
                        <w:r>
                          <w:rPr>
                            <w:sz w:val="20"/>
                            <w:szCs w:val="20"/>
                          </w:rPr>
                          <w:t>retrasos en el abastecimiento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" o:spid="_x0000_s1034" type="#_x0000_t32" style="position:absolute;left:15762;top:7910;width:9474;height:37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8ZZ8AAAADaAAAADwAAAGRycy9kb3ducmV2LnhtbERPS2uDQBC+B/oflin0lqwJNKQ2q+RB&#10;wfaWKD0P7lQl7qxxt2r+fTZQ6Gn4+J6zTSfTioF611hWsFxEIIhLqxuuFBT5x3wDwnlkja1lUnAj&#10;B2nyNNtirO3IJxrOvhIhhF2MCmrvu1hKV9Zk0C1sRxy4H9sb9AH2ldQ9jiHctHIVRWtpsOHQUGNH&#10;h5rKy/nXKBjRf7/td9X1sD9+ZtNre13nxZdSL8/T7h2Ep8n/i//cmQ7z4fHK48rk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qfGWfAAAAA2gAAAA8AAAAAAAAAAAAAAAAA&#10;oQIAAGRycy9kb3ducmV2LnhtbFBLBQYAAAAABAAEAPkAAACOAwAAAAA=&#10;" strokecolor="black [3200]" strokeweight=".5pt">
                  <v:stroke endarrow="block" joinstyle="miter"/>
                </v:shape>
                <v:shape id="Conector recto de flecha 9" o:spid="_x0000_s1035" type="#_x0000_t32" style="position:absolute;left:15660;top:11668;width:9576;height:65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kVYcIAAADaAAAADwAAAGRycy9kb3ducmV2LnhtbESPQWvCQBSE74X+h+UVvNVNC0qNrmIi&#10;gvXWKJ4f2WcSzL5NsmsS/31XKPQ4zMw3zGozmlr01LnKsoKPaQSCOLe64kLB+bR//wLhPLLG2jIp&#10;eJCDzfr1ZYWxtgP/UJ/5QgQIuxgVlN43sZQuL8mgm9qGOHhX2xn0QXaF1B0OAW5q+RlFc2mw4rBQ&#10;YkNpSfktuxsFA/rLItkWbZrsvg/jrG7np/NRqcnbuF2C8DT6//Bf+6AVLOB5Jdw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OkVYcIAAADaAAAADwAAAAAAAAAAAAAA&#10;AAChAgAAZHJzL2Rvd25yZXYueG1sUEsFBgAAAAAEAAQA+QAAAJADAAAAAA==&#10;" strokecolor="black [3200]" strokeweight=".5pt">
                  <v:stroke endarrow="block" joinstyle="miter"/>
                </v:shape>
                <v:shape id="Conector recto de flecha 2" o:spid="_x0000_s1036" type="#_x0000_t32" style="position:absolute;left:15660;top:4095;width:9574;height:122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zkisMAAADaAAAADwAAAGRycy9kb3ducmV2LnhtbESPQWvCQBSE74X+h+UJXkrdNBFboquU&#10;irRXYynt7TX7TILZtyFv1fTfdwXB4zAz3zCL1eBadaJeGs8GniYJKOLS24YrA5+7zeMLKAnIFlvP&#10;ZOCPBFbL+7sF5tafeUunIlQqQlhyNFCH0OVaS1mTQ5n4jjh6e987DFH2lbY9niPctTpNkpl22HBc&#10;qLGjt5rKQ3F0BrIwlXQ7/X6W4qf6fbDrLJOvd2PGo+F1DirQEG7ha/vDGkjhciXeAL3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c5IrDAAAA2gAAAA8AAAAAAAAAAAAA&#10;AAAAoQIAAGRycy9kb3ducmV2LnhtbFBLBQYAAAAABAAEAPkAAACRAwAAAAA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84049F" w:rsidRDefault="0084049F" w:rsidP="005265D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6D7FDB" w:rsidRPr="006D7FDB" w:rsidRDefault="006D7FDB" w:rsidP="005265D3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6D7FDB">
        <w:rPr>
          <w:rFonts w:ascii="Times New Roman" w:hAnsi="Times New Roman" w:cs="Times New Roman"/>
          <w:b/>
          <w:sz w:val="20"/>
        </w:rPr>
        <w:t>7. Indique los elementos que intervienen en la recepción de mercancía.</w:t>
      </w:r>
    </w:p>
    <w:p w:rsidR="006D7FDB" w:rsidRDefault="006D7FDB" w:rsidP="005265D3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5"/>
      </w:tblGrid>
      <w:tr w:rsidR="006D7FDB" w:rsidTr="00310668">
        <w:tc>
          <w:tcPr>
            <w:tcW w:w="421" w:type="dxa"/>
          </w:tcPr>
          <w:p w:rsidR="006D7FDB" w:rsidRDefault="006D7FDB" w:rsidP="005265D3">
            <w:pPr>
              <w:rPr>
                <w:rFonts w:ascii="Times New Roman" w:hAnsi="Times New Roman" w:cs="Times New Roman"/>
                <w:sz w:val="20"/>
              </w:rPr>
            </w:pPr>
            <w:r w:rsidRPr="00BE5836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sym w:font="Wingdings 2" w:char="F0A3"/>
            </w:r>
          </w:p>
        </w:tc>
        <w:tc>
          <w:tcPr>
            <w:tcW w:w="2835" w:type="dxa"/>
          </w:tcPr>
          <w:p w:rsidR="006D7FDB" w:rsidRDefault="00DD08EB" w:rsidP="005265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Libro de reservas</w:t>
            </w:r>
          </w:p>
        </w:tc>
      </w:tr>
      <w:tr w:rsidR="006D7FDB" w:rsidTr="00310668">
        <w:tc>
          <w:tcPr>
            <w:tcW w:w="421" w:type="dxa"/>
          </w:tcPr>
          <w:p w:rsidR="006D7FDB" w:rsidRDefault="006D7FDB" w:rsidP="005265D3">
            <w:pPr>
              <w:rPr>
                <w:rFonts w:ascii="Times New Roman" w:hAnsi="Times New Roman" w:cs="Times New Roman"/>
                <w:sz w:val="20"/>
              </w:rPr>
            </w:pPr>
            <w:r w:rsidRPr="00BE5836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sym w:font="Wingdings 2" w:char="F0A3"/>
            </w:r>
          </w:p>
        </w:tc>
        <w:tc>
          <w:tcPr>
            <w:tcW w:w="2835" w:type="dxa"/>
          </w:tcPr>
          <w:p w:rsidR="006D7FDB" w:rsidRDefault="00DD08EB" w:rsidP="005265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Inventario</w:t>
            </w:r>
          </w:p>
        </w:tc>
      </w:tr>
      <w:tr w:rsidR="006D7FDB" w:rsidTr="00310668">
        <w:tc>
          <w:tcPr>
            <w:tcW w:w="421" w:type="dxa"/>
          </w:tcPr>
          <w:p w:rsidR="006D7FDB" w:rsidRDefault="006D7FDB" w:rsidP="005265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sym w:font="Wingdings 2" w:char="F052"/>
            </w:r>
          </w:p>
        </w:tc>
        <w:tc>
          <w:tcPr>
            <w:tcW w:w="2835" w:type="dxa"/>
          </w:tcPr>
          <w:p w:rsidR="006D7FDB" w:rsidRDefault="006D7FDB" w:rsidP="005265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Ficha de evaluación</w:t>
            </w:r>
          </w:p>
        </w:tc>
      </w:tr>
      <w:tr w:rsidR="00DD08EB" w:rsidTr="00310668">
        <w:tc>
          <w:tcPr>
            <w:tcW w:w="421" w:type="dxa"/>
          </w:tcPr>
          <w:p w:rsidR="00DD08EB" w:rsidRDefault="00DD08EB" w:rsidP="005265D3">
            <w:pPr>
              <w:rPr>
                <w:rFonts w:ascii="Times New Roman" w:hAnsi="Times New Roman" w:cs="Times New Roman"/>
                <w:sz w:val="20"/>
              </w:rPr>
            </w:pPr>
            <w:r w:rsidRPr="00BE5836">
              <w:rPr>
                <w:rFonts w:ascii="Times New Roman" w:eastAsia="Calibri" w:hAnsi="Times New Roman" w:cs="Times New Roman"/>
                <w:sz w:val="20"/>
                <w:szCs w:val="20"/>
                <w:lang w:val="es-ES_tradnl"/>
              </w:rPr>
              <w:sym w:font="Wingdings 2" w:char="F0A3"/>
            </w:r>
          </w:p>
        </w:tc>
        <w:tc>
          <w:tcPr>
            <w:tcW w:w="2835" w:type="dxa"/>
          </w:tcPr>
          <w:p w:rsidR="00DD08EB" w:rsidRDefault="00DD08EB" w:rsidP="005265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Relevé</w:t>
            </w:r>
          </w:p>
        </w:tc>
      </w:tr>
      <w:tr w:rsidR="00DD08EB" w:rsidTr="00310668">
        <w:tc>
          <w:tcPr>
            <w:tcW w:w="421" w:type="dxa"/>
          </w:tcPr>
          <w:p w:rsidR="00DD08EB" w:rsidRDefault="00DD08EB" w:rsidP="005265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sym w:font="Wingdings 2" w:char="F052"/>
            </w:r>
          </w:p>
        </w:tc>
        <w:tc>
          <w:tcPr>
            <w:tcW w:w="2835" w:type="dxa"/>
          </w:tcPr>
          <w:p w:rsidR="00DD08EB" w:rsidRDefault="00DD08EB" w:rsidP="005265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Solicitud de pedido</w:t>
            </w:r>
          </w:p>
        </w:tc>
      </w:tr>
      <w:tr w:rsidR="00DD08EB" w:rsidTr="00310668">
        <w:tc>
          <w:tcPr>
            <w:tcW w:w="421" w:type="dxa"/>
          </w:tcPr>
          <w:p w:rsidR="00DD08EB" w:rsidRDefault="00DD08EB" w:rsidP="005265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sym w:font="Wingdings 2" w:char="F052"/>
            </w:r>
          </w:p>
        </w:tc>
        <w:tc>
          <w:tcPr>
            <w:tcW w:w="2835" w:type="dxa"/>
          </w:tcPr>
          <w:p w:rsidR="00DD08EB" w:rsidRDefault="00DD08EB" w:rsidP="005265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Parte de compras diarias</w:t>
            </w:r>
          </w:p>
        </w:tc>
      </w:tr>
      <w:tr w:rsidR="00DD08EB" w:rsidTr="00310668">
        <w:tc>
          <w:tcPr>
            <w:tcW w:w="421" w:type="dxa"/>
          </w:tcPr>
          <w:p w:rsidR="00DD08EB" w:rsidRDefault="00DD08EB" w:rsidP="005265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sym w:font="Wingdings 2" w:char="F052"/>
            </w:r>
          </w:p>
        </w:tc>
        <w:tc>
          <w:tcPr>
            <w:tcW w:w="2835" w:type="dxa"/>
          </w:tcPr>
          <w:p w:rsidR="00DD08EB" w:rsidRDefault="00DD08EB" w:rsidP="005265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Albarán o factura</w:t>
            </w:r>
          </w:p>
        </w:tc>
      </w:tr>
    </w:tbl>
    <w:p w:rsidR="006D7FDB" w:rsidRDefault="006D7FDB" w:rsidP="005265D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4049F" w:rsidRPr="00A42C31" w:rsidRDefault="00DD08EB" w:rsidP="005265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8. </w:t>
      </w:r>
      <w:r w:rsidR="0084049F" w:rsidRPr="00A42C31">
        <w:rPr>
          <w:rFonts w:ascii="Times New Roman" w:hAnsi="Times New Roman" w:cs="Times New Roman"/>
          <w:b/>
          <w:sz w:val="20"/>
          <w:szCs w:val="20"/>
        </w:rPr>
        <w:t>De</w:t>
      </w:r>
      <w:r w:rsidR="00EB2151">
        <w:rPr>
          <w:rFonts w:ascii="Times New Roman" w:hAnsi="Times New Roman" w:cs="Times New Roman"/>
          <w:b/>
          <w:sz w:val="20"/>
          <w:szCs w:val="20"/>
        </w:rPr>
        <w:t>fina brevemente el concepto de m</w:t>
      </w:r>
      <w:r w:rsidR="0084049F" w:rsidRPr="00A42C31">
        <w:rPr>
          <w:rFonts w:ascii="Times New Roman" w:hAnsi="Times New Roman" w:cs="Times New Roman"/>
          <w:b/>
          <w:sz w:val="20"/>
          <w:szCs w:val="20"/>
        </w:rPr>
        <w:t>ise en place.</w:t>
      </w:r>
    </w:p>
    <w:p w:rsidR="0084049F" w:rsidRDefault="0084049F" w:rsidP="005265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4049F" w:rsidRPr="00A42C31" w:rsidRDefault="0084049F" w:rsidP="005265D3">
      <w:pPr>
        <w:widowControl w:val="0"/>
        <w:shd w:val="clear" w:color="auto" w:fill="FFFFFF" w:themeFill="background1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es-ES"/>
        </w:rPr>
      </w:pPr>
      <w:r w:rsidRPr="00A42C31">
        <w:rPr>
          <w:rFonts w:ascii="Times New Roman" w:eastAsia="Calibri" w:hAnsi="Times New Roman" w:cs="Times New Roman"/>
          <w:kern w:val="3"/>
          <w:sz w:val="20"/>
          <w:szCs w:val="20"/>
          <w:lang w:eastAsia="es-ES"/>
        </w:rPr>
        <w:t>La mise en place es la puesta a punto del restaurante para el servicio, en la que hay una importante labor de planificación y preparación previa. De ella dependerá el desarrollo fluido y correcto del servicio del restaurante.</w:t>
      </w:r>
    </w:p>
    <w:p w:rsidR="0084049F" w:rsidRDefault="0084049F" w:rsidP="005265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0668" w:rsidRPr="0026614E" w:rsidRDefault="00310668" w:rsidP="005265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9. </w:t>
      </w:r>
      <w:r w:rsidRPr="0026614E">
        <w:rPr>
          <w:rFonts w:ascii="Times New Roman" w:hAnsi="Times New Roman" w:cs="Times New Roman"/>
          <w:b/>
          <w:sz w:val="20"/>
          <w:szCs w:val="20"/>
        </w:rPr>
        <w:t>En un restaurante es conveniente arriesgar con la ambientación musical.</w:t>
      </w:r>
    </w:p>
    <w:p w:rsidR="00310668" w:rsidRDefault="00310668" w:rsidP="005265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0668" w:rsidRDefault="00310668" w:rsidP="005265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a. Verdadero.</w:t>
      </w:r>
    </w:p>
    <w:p w:rsidR="00310668" w:rsidRPr="00A42C31" w:rsidRDefault="00310668" w:rsidP="005265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b. Falso</w:t>
      </w:r>
    </w:p>
    <w:p w:rsidR="00310668" w:rsidRDefault="00310668" w:rsidP="005265D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10668" w:rsidRPr="00990483" w:rsidRDefault="00310668" w:rsidP="005265D3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Solución: b.</w:t>
      </w:r>
    </w:p>
    <w:p w:rsidR="00310668" w:rsidRPr="008876D3" w:rsidRDefault="00310668" w:rsidP="005265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4049F" w:rsidRPr="00A42C31" w:rsidRDefault="00310668" w:rsidP="005265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</w:t>
      </w:r>
      <w:r w:rsidR="00DD08EB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84049F" w:rsidRPr="00A42C31">
        <w:rPr>
          <w:rFonts w:ascii="Times New Roman" w:hAnsi="Times New Roman" w:cs="Times New Roman"/>
          <w:b/>
          <w:sz w:val="20"/>
          <w:szCs w:val="20"/>
        </w:rPr>
        <w:t>Complete las oraciones con los términos adecuados.</w:t>
      </w:r>
    </w:p>
    <w:p w:rsidR="0084049F" w:rsidRDefault="0084049F" w:rsidP="005265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4049F" w:rsidRDefault="0084049F" w:rsidP="005265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4429">
        <w:rPr>
          <w:rFonts w:ascii="Times New Roman" w:hAnsi="Times New Roman"/>
          <w:sz w:val="20"/>
          <w:szCs w:val="20"/>
        </w:rPr>
        <w:t>Al igual que sucede con la vajilla, para deduc</w:t>
      </w:r>
      <w:r>
        <w:rPr>
          <w:rFonts w:ascii="Times New Roman" w:hAnsi="Times New Roman"/>
          <w:sz w:val="20"/>
          <w:szCs w:val="20"/>
        </w:rPr>
        <w:t xml:space="preserve">ir </w:t>
      </w:r>
      <w:r w:rsidR="00972FB0">
        <w:rPr>
          <w:rFonts w:ascii="Times New Roman" w:hAnsi="Times New Roman"/>
          <w:sz w:val="20"/>
          <w:szCs w:val="20"/>
        </w:rPr>
        <w:t xml:space="preserve">las necesidades de </w:t>
      </w:r>
      <w:r w:rsidR="00972FB0" w:rsidRPr="00972FB0">
        <w:rPr>
          <w:rFonts w:ascii="Times New Roman" w:hAnsi="Times New Roman"/>
          <w:sz w:val="20"/>
          <w:szCs w:val="20"/>
          <w:u w:val="single"/>
        </w:rPr>
        <w:t>cubertería</w:t>
      </w:r>
      <w:r w:rsidRPr="00804429">
        <w:rPr>
          <w:rFonts w:ascii="Times New Roman" w:hAnsi="Times New Roman"/>
          <w:sz w:val="20"/>
          <w:szCs w:val="20"/>
        </w:rPr>
        <w:t xml:space="preserve"> habrá que tener en cuenta el tipo de comida que se elabora</w:t>
      </w:r>
      <w:r w:rsidR="00972FB0">
        <w:rPr>
          <w:rFonts w:ascii="Times New Roman" w:hAnsi="Times New Roman"/>
          <w:sz w:val="20"/>
          <w:szCs w:val="20"/>
        </w:rPr>
        <w:t>.</w:t>
      </w:r>
    </w:p>
    <w:p w:rsidR="0084049F" w:rsidRDefault="0084049F" w:rsidP="005265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4049F" w:rsidRDefault="0084049F" w:rsidP="005265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Las piezas de </w:t>
      </w:r>
      <w:r w:rsidR="00972FB0" w:rsidRPr="00972FB0">
        <w:rPr>
          <w:rFonts w:ascii="Times New Roman" w:hAnsi="Times New Roman"/>
          <w:sz w:val="20"/>
          <w:szCs w:val="20"/>
          <w:u w:val="single"/>
        </w:rPr>
        <w:t>cristalería</w:t>
      </w:r>
      <w:r w:rsidR="00972FB0" w:rsidRPr="00972FB0">
        <w:rPr>
          <w:rFonts w:ascii="Times New Roman" w:hAnsi="Times New Roman"/>
          <w:sz w:val="20"/>
          <w:szCs w:val="20"/>
        </w:rPr>
        <w:t xml:space="preserve"> </w:t>
      </w:r>
      <w:r w:rsidRPr="00972FB0">
        <w:rPr>
          <w:rFonts w:ascii="Times New Roman" w:hAnsi="Times New Roman"/>
          <w:sz w:val="20"/>
          <w:szCs w:val="20"/>
        </w:rPr>
        <w:t>de</w:t>
      </w:r>
      <w:r w:rsidRPr="00804429">
        <w:rPr>
          <w:rFonts w:ascii="Times New Roman" w:hAnsi="Times New Roman"/>
          <w:sz w:val="20"/>
          <w:szCs w:val="20"/>
        </w:rPr>
        <w:t xml:space="preserve"> un restaurante son todos los elementos que se caracterizan por estar compuestos por vidrio</w:t>
      </w:r>
      <w:r w:rsidR="00972FB0">
        <w:rPr>
          <w:rFonts w:ascii="Times New Roman" w:hAnsi="Times New Roman"/>
          <w:sz w:val="20"/>
          <w:szCs w:val="20"/>
        </w:rPr>
        <w:t>.</w:t>
      </w:r>
    </w:p>
    <w:p w:rsidR="0084049F" w:rsidRDefault="0084049F" w:rsidP="005265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4049F" w:rsidRDefault="0084049F" w:rsidP="005265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4429">
        <w:rPr>
          <w:rFonts w:ascii="Times New Roman" w:hAnsi="Times New Roman"/>
          <w:sz w:val="20"/>
          <w:szCs w:val="20"/>
        </w:rPr>
        <w:t xml:space="preserve">La </w:t>
      </w:r>
      <w:r w:rsidR="00972FB0">
        <w:rPr>
          <w:rFonts w:ascii="Times New Roman" w:hAnsi="Times New Roman"/>
          <w:sz w:val="20"/>
          <w:szCs w:val="20"/>
          <w:u w:val="single"/>
        </w:rPr>
        <w:t xml:space="preserve">mantelería </w:t>
      </w:r>
      <w:r w:rsidRPr="00804429">
        <w:rPr>
          <w:rFonts w:ascii="Times New Roman" w:hAnsi="Times New Roman"/>
          <w:sz w:val="20"/>
          <w:szCs w:val="20"/>
        </w:rPr>
        <w:t>no se repasa o limpia por los camareros, como ocurre con otro tipo de material</w:t>
      </w:r>
      <w:r w:rsidR="00972FB0">
        <w:rPr>
          <w:rFonts w:ascii="Times New Roman" w:hAnsi="Times New Roman"/>
          <w:sz w:val="20"/>
          <w:szCs w:val="20"/>
        </w:rPr>
        <w:t>.</w:t>
      </w:r>
    </w:p>
    <w:p w:rsidR="0084049F" w:rsidRDefault="0084049F" w:rsidP="005265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8404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62E0"/>
    <w:multiLevelType w:val="hybridMultilevel"/>
    <w:tmpl w:val="0C8EE498"/>
    <w:lvl w:ilvl="0" w:tplc="0C0A0019">
      <w:start w:val="1"/>
      <w:numFmt w:val="lowerLetter"/>
      <w:lvlText w:val="%1."/>
      <w:lvlJc w:val="left"/>
      <w:pPr>
        <w:ind w:left="7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>
    <w:nsid w:val="02AE0242"/>
    <w:multiLevelType w:val="hybridMultilevel"/>
    <w:tmpl w:val="28F484FA"/>
    <w:lvl w:ilvl="0" w:tplc="D908B06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D01A7"/>
    <w:multiLevelType w:val="hybridMultilevel"/>
    <w:tmpl w:val="C66C8FA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50ACC"/>
    <w:multiLevelType w:val="hybridMultilevel"/>
    <w:tmpl w:val="AEA8080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340E7"/>
    <w:multiLevelType w:val="hybridMultilevel"/>
    <w:tmpl w:val="5DEC89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C0"/>
    <w:rsid w:val="00004CF4"/>
    <w:rsid w:val="00006BF6"/>
    <w:rsid w:val="000934C7"/>
    <w:rsid w:val="001B4798"/>
    <w:rsid w:val="001D6FC0"/>
    <w:rsid w:val="0026614E"/>
    <w:rsid w:val="00310668"/>
    <w:rsid w:val="00332E65"/>
    <w:rsid w:val="003A680A"/>
    <w:rsid w:val="003B6B3B"/>
    <w:rsid w:val="003E54EC"/>
    <w:rsid w:val="005265D3"/>
    <w:rsid w:val="00680342"/>
    <w:rsid w:val="006D7FDB"/>
    <w:rsid w:val="00766596"/>
    <w:rsid w:val="0084049F"/>
    <w:rsid w:val="008876D3"/>
    <w:rsid w:val="00890FBE"/>
    <w:rsid w:val="0090268F"/>
    <w:rsid w:val="00960D67"/>
    <w:rsid w:val="00972FB0"/>
    <w:rsid w:val="00990483"/>
    <w:rsid w:val="00AB05AE"/>
    <w:rsid w:val="00B25E77"/>
    <w:rsid w:val="00B45AF6"/>
    <w:rsid w:val="00BB1DAF"/>
    <w:rsid w:val="00CF5AB6"/>
    <w:rsid w:val="00D80DEA"/>
    <w:rsid w:val="00DD08EB"/>
    <w:rsid w:val="00DE5318"/>
    <w:rsid w:val="00EB2151"/>
    <w:rsid w:val="00ED6034"/>
    <w:rsid w:val="00EE2C45"/>
    <w:rsid w:val="00F02C1F"/>
    <w:rsid w:val="00F26E4A"/>
    <w:rsid w:val="00F85E77"/>
    <w:rsid w:val="00F93D30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DBE74-DD27-4D9F-A745-FC8101B5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99048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90483"/>
    <w:rPr>
      <w:rFonts w:ascii="Times New Roman" w:eastAsia="Calibri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F26E4A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rsid w:val="00B45AF6"/>
    <w:pPr>
      <w:spacing w:after="12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5AF6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F85E77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bidi="hi-IN"/>
    </w:rPr>
  </w:style>
  <w:style w:type="paragraph" w:styleId="NormalWeb">
    <w:name w:val="Normal (Web)"/>
    <w:basedOn w:val="Standard"/>
    <w:uiPriority w:val="99"/>
    <w:rsid w:val="00F85E77"/>
    <w:pPr>
      <w:spacing w:before="100" w:after="100"/>
      <w:jc w:val="left"/>
    </w:pPr>
    <w:rPr>
      <w:rFonts w:eastAsia="Times New Roman"/>
      <w:lang w:eastAsia="es-ES"/>
    </w:rPr>
  </w:style>
  <w:style w:type="table" w:styleId="Tablaconcuadrcula">
    <w:name w:val="Table Grid"/>
    <w:basedOn w:val="Tablanormal"/>
    <w:uiPriority w:val="39"/>
    <w:rsid w:val="00840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7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Garza Rodríguez</dc:creator>
  <cp:keywords/>
  <dc:description/>
  <cp:lastModifiedBy>Cristina Garza Rodríguez</cp:lastModifiedBy>
  <cp:revision>26</cp:revision>
  <cp:lastPrinted>2014-11-24T09:15:00Z</cp:lastPrinted>
  <dcterms:created xsi:type="dcterms:W3CDTF">2014-10-27T15:18:00Z</dcterms:created>
  <dcterms:modified xsi:type="dcterms:W3CDTF">2014-11-25T14:42:00Z</dcterms:modified>
</cp:coreProperties>
</file>