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C1455" w14:textId="1344B00E" w:rsidR="000702ED" w:rsidRPr="000702ED" w:rsidRDefault="000702ED" w:rsidP="001C2D77">
      <w:pPr>
        <w:pStyle w:val="IPE"/>
      </w:pPr>
      <w:r w:rsidRPr="000702ED">
        <w:t>Título: Contabilidad</w:t>
      </w:r>
      <w:r w:rsidR="00CF0359">
        <w:t>.</w:t>
      </w:r>
    </w:p>
    <w:p w14:paraId="66C4A3F1" w14:textId="4D22D30A" w:rsidR="000702ED" w:rsidRPr="000702ED" w:rsidRDefault="000702ED" w:rsidP="001C2D77">
      <w:pPr>
        <w:pStyle w:val="IPE"/>
      </w:pPr>
      <w:r w:rsidRPr="000702ED">
        <w:t>ISBN:978-84-9839-668-3</w:t>
      </w:r>
      <w:r w:rsidR="00CF0359">
        <w:t>.</w:t>
      </w:r>
    </w:p>
    <w:p w14:paraId="20D2550E" w14:textId="45450123" w:rsidR="000702ED" w:rsidRPr="000702ED" w:rsidRDefault="000702ED" w:rsidP="001C2D77">
      <w:pPr>
        <w:pStyle w:val="IPE"/>
      </w:pPr>
      <w:r w:rsidRPr="000702ED">
        <w:t>Autora: Patricia Pérez Alamancos</w:t>
      </w:r>
      <w:r w:rsidR="00CF0359">
        <w:t>.</w:t>
      </w:r>
    </w:p>
    <w:p w14:paraId="4015C145" w14:textId="0349673F" w:rsidR="000702ED" w:rsidRDefault="000702ED" w:rsidP="001C2D77">
      <w:pPr>
        <w:pStyle w:val="IPE"/>
      </w:pPr>
      <w:r w:rsidRPr="000702ED">
        <w:t>Fecha de publicación: mayo de 2024</w:t>
      </w:r>
      <w:r w:rsidR="00CF0359">
        <w:t>.</w:t>
      </w:r>
    </w:p>
    <w:p w14:paraId="487A8F81" w14:textId="77777777" w:rsidR="001C2D77" w:rsidRDefault="001C2D77" w:rsidP="001C2D77">
      <w:pPr>
        <w:spacing w:after="0" w:line="240" w:lineRule="auto"/>
        <w:rPr>
          <w:rFonts w:ascii="Times New Roman" w:eastAsia="Times New Roman" w:hAnsi="Times New Roman" w:cs="Times New Roman"/>
          <w:sz w:val="20"/>
          <w:szCs w:val="20"/>
          <w:lang w:eastAsia="es-ES_tradnl"/>
        </w:rPr>
      </w:pPr>
    </w:p>
    <w:p w14:paraId="4E72692E" w14:textId="6C2AB33A" w:rsidR="001C2D77" w:rsidRPr="001C2D77" w:rsidRDefault="001C2D77" w:rsidP="001C2D77">
      <w:pPr>
        <w:spacing w:after="0" w:line="240" w:lineRule="auto"/>
        <w:rPr>
          <w:rFonts w:ascii="Times New Roman" w:eastAsia="Times New Roman" w:hAnsi="Times New Roman" w:cs="Times New Roman"/>
          <w:b/>
          <w:bCs/>
          <w:sz w:val="20"/>
          <w:szCs w:val="20"/>
          <w:lang w:eastAsia="es-ES_tradnl"/>
        </w:rPr>
      </w:pPr>
      <w:r w:rsidRPr="001C2D77">
        <w:rPr>
          <w:rFonts w:ascii="Times New Roman" w:eastAsia="Times New Roman" w:hAnsi="Times New Roman" w:cs="Times New Roman"/>
          <w:b/>
          <w:bCs/>
          <w:sz w:val="20"/>
          <w:szCs w:val="20"/>
          <w:lang w:eastAsia="es-ES_tradnl"/>
        </w:rPr>
        <w:t>EXAMEN</w:t>
      </w:r>
    </w:p>
    <w:p w14:paraId="26547C26" w14:textId="77777777" w:rsidR="001C2D77" w:rsidRDefault="001C2D77" w:rsidP="001C2D77">
      <w:pPr>
        <w:spacing w:after="0" w:line="240" w:lineRule="auto"/>
        <w:rPr>
          <w:rFonts w:ascii="Times New Roman" w:eastAsia="Times New Roman" w:hAnsi="Times New Roman" w:cs="Times New Roman"/>
          <w:b/>
          <w:bCs/>
          <w:sz w:val="20"/>
          <w:szCs w:val="20"/>
          <w:lang w:eastAsia="es-ES_tradnl"/>
        </w:rPr>
      </w:pPr>
    </w:p>
    <w:p w14:paraId="745D6E0C" w14:textId="77777777" w:rsidR="001914E8" w:rsidRPr="001C2D77" w:rsidRDefault="001914E8" w:rsidP="001C2D77">
      <w:pPr>
        <w:spacing w:after="0" w:line="240" w:lineRule="auto"/>
        <w:rPr>
          <w:rFonts w:ascii="Times New Roman" w:eastAsia="Times New Roman" w:hAnsi="Times New Roman" w:cs="Times New Roman"/>
          <w:b/>
          <w:bCs/>
          <w:sz w:val="20"/>
          <w:szCs w:val="20"/>
          <w:lang w:eastAsia="es-ES_tradnl"/>
        </w:rPr>
      </w:pPr>
    </w:p>
    <w:p w14:paraId="59079D58" w14:textId="77777777" w:rsidR="00B37099" w:rsidRPr="001914E8" w:rsidRDefault="00B37099" w:rsidP="00B37099">
      <w:pPr>
        <w:pStyle w:val="IPE"/>
        <w:rPr>
          <w:b/>
          <w:bCs/>
        </w:rPr>
      </w:pPr>
      <w:r w:rsidRPr="001914E8">
        <w:rPr>
          <w:b/>
          <w:bCs/>
        </w:rPr>
        <w:t>1. ¿Qué significa «contabilidad» y cuál es su objetivo?</w:t>
      </w:r>
    </w:p>
    <w:p w14:paraId="142C15CF" w14:textId="77777777" w:rsidR="00B37099" w:rsidRDefault="00B37099" w:rsidP="00B37099">
      <w:pPr>
        <w:pStyle w:val="IPE"/>
      </w:pPr>
    </w:p>
    <w:p w14:paraId="00494E37" w14:textId="73F43106" w:rsidR="00382CFB" w:rsidRDefault="00382CFB" w:rsidP="00B37099">
      <w:pPr>
        <w:pStyle w:val="IPE"/>
        <w:rPr>
          <w:b/>
          <w:bCs/>
        </w:rPr>
      </w:pPr>
      <w:r>
        <w:rPr>
          <w:b/>
          <w:bCs/>
        </w:rPr>
        <w:t>Solución</w:t>
      </w:r>
    </w:p>
    <w:p w14:paraId="601F94C3" w14:textId="77777777" w:rsidR="00382CFB" w:rsidRPr="00382CFB" w:rsidRDefault="00382CFB" w:rsidP="00B37099">
      <w:pPr>
        <w:pStyle w:val="IPE"/>
        <w:rPr>
          <w:b/>
          <w:bCs/>
        </w:rPr>
      </w:pPr>
    </w:p>
    <w:p w14:paraId="6244D9D4" w14:textId="4EA24ED4" w:rsidR="00B37099" w:rsidRDefault="00B37099" w:rsidP="00B37099">
      <w:pPr>
        <w:pStyle w:val="IPE"/>
      </w:pPr>
      <w:r>
        <w:t>La contabilidad es un sistema de registro de las diferentes operaciones que se realizan en una organización. Este sistema de registro se debe hacer siguiendo la normativa, en este caso la del PGC y la del Código de Comercio.</w:t>
      </w:r>
    </w:p>
    <w:p w14:paraId="06657954" w14:textId="77777777" w:rsidR="00B37099" w:rsidRDefault="00B37099" w:rsidP="00B37099">
      <w:pPr>
        <w:pStyle w:val="IPE"/>
      </w:pPr>
    </w:p>
    <w:p w14:paraId="7DEC40C9" w14:textId="77777777" w:rsidR="00B37099" w:rsidRDefault="00B37099" w:rsidP="00B37099">
      <w:pPr>
        <w:pStyle w:val="IPE"/>
      </w:pPr>
      <w:r>
        <w:t xml:space="preserve">El objetivo de realizar un buen registro de la información contable es mostrarnos la imagen fiel de la situación patrimonial de una empresa. </w:t>
      </w:r>
    </w:p>
    <w:p w14:paraId="6B7E64D7" w14:textId="77777777" w:rsidR="00B37099" w:rsidRDefault="00B37099" w:rsidP="00B37099">
      <w:pPr>
        <w:pStyle w:val="IPE"/>
      </w:pPr>
    </w:p>
    <w:p w14:paraId="78780E83" w14:textId="1547EBA1" w:rsidR="009D44C9" w:rsidRPr="009D44C9" w:rsidRDefault="00B37099" w:rsidP="009D44C9">
      <w:pPr>
        <w:pStyle w:val="IPE"/>
        <w:rPr>
          <w:b/>
          <w:bCs/>
          <w:color w:val="000000" w:themeColor="text1"/>
        </w:rPr>
      </w:pPr>
      <w:r w:rsidRPr="009D44C9">
        <w:rPr>
          <w:b/>
          <w:bCs/>
          <w:color w:val="000000" w:themeColor="text1"/>
        </w:rPr>
        <w:t xml:space="preserve">2. </w:t>
      </w:r>
      <w:r w:rsidR="009D44C9" w:rsidRPr="009D44C9">
        <w:rPr>
          <w:b/>
          <w:bCs/>
          <w:color w:val="000000" w:themeColor="text1"/>
        </w:rPr>
        <w:t>Pablo lleva un mes trabajando en el departamento de contabilidad de una empresa. Le han pedido que defina cuáles de los siguientes activos de una empresa son corrientes o no corrientes. ¿Ayudas a Pablo a identificarlos?</w:t>
      </w:r>
    </w:p>
    <w:p w14:paraId="6AEF75D4" w14:textId="30D1B7CB" w:rsidR="00B37099" w:rsidRPr="009D44C9" w:rsidRDefault="00B37099" w:rsidP="00B37099">
      <w:pPr>
        <w:pStyle w:val="IPE"/>
        <w:rPr>
          <w:b/>
          <w:bCs/>
        </w:rPr>
      </w:pPr>
    </w:p>
    <w:p w14:paraId="7F882B3D" w14:textId="77777777" w:rsidR="00B37099" w:rsidRPr="009D44C9" w:rsidRDefault="00B37099" w:rsidP="00B37099">
      <w:pPr>
        <w:pStyle w:val="IPE"/>
        <w:rPr>
          <w:b/>
          <w:bCs/>
        </w:rPr>
      </w:pPr>
    </w:p>
    <w:tbl>
      <w:tblPr>
        <w:tblStyle w:val="Tablaconcuadrcula"/>
        <w:tblW w:w="0" w:type="auto"/>
        <w:tblInd w:w="250" w:type="dxa"/>
        <w:tblLook w:val="04A0" w:firstRow="1" w:lastRow="0" w:firstColumn="1" w:lastColumn="0" w:noHBand="0" w:noVBand="1"/>
      </w:tblPr>
      <w:tblGrid>
        <w:gridCol w:w="2592"/>
        <w:gridCol w:w="2828"/>
        <w:gridCol w:w="2829"/>
      </w:tblGrid>
      <w:tr w:rsidR="009D44C9" w:rsidRPr="009D44C9" w14:paraId="68EB1DB7" w14:textId="77777777" w:rsidTr="009D44C9">
        <w:tc>
          <w:tcPr>
            <w:tcW w:w="2592" w:type="dxa"/>
            <w:tcBorders>
              <w:top w:val="nil"/>
              <w:left w:val="nil"/>
            </w:tcBorders>
          </w:tcPr>
          <w:p w14:paraId="49F3A0B1" w14:textId="77777777" w:rsidR="009D44C9" w:rsidRPr="009D44C9" w:rsidRDefault="009D44C9" w:rsidP="00FD28B1">
            <w:pPr>
              <w:pStyle w:val="IPE"/>
            </w:pPr>
          </w:p>
        </w:tc>
        <w:tc>
          <w:tcPr>
            <w:tcW w:w="2828" w:type="dxa"/>
            <w:shd w:val="clear" w:color="auto" w:fill="D9D9D9" w:themeFill="background1" w:themeFillShade="D9"/>
          </w:tcPr>
          <w:p w14:paraId="2268811E" w14:textId="77777777" w:rsidR="009D44C9" w:rsidRPr="009D44C9" w:rsidRDefault="009D44C9" w:rsidP="00FD28B1">
            <w:pPr>
              <w:pStyle w:val="IPE"/>
              <w:jc w:val="center"/>
              <w:rPr>
                <w:b/>
                <w:bCs/>
              </w:rPr>
            </w:pPr>
            <w:r w:rsidRPr="009D44C9">
              <w:rPr>
                <w:b/>
                <w:bCs/>
              </w:rPr>
              <w:t>Activo corriente</w:t>
            </w:r>
          </w:p>
        </w:tc>
        <w:tc>
          <w:tcPr>
            <w:tcW w:w="2829" w:type="dxa"/>
            <w:shd w:val="clear" w:color="auto" w:fill="D9D9D9" w:themeFill="background1" w:themeFillShade="D9"/>
          </w:tcPr>
          <w:p w14:paraId="1E2E1512" w14:textId="77777777" w:rsidR="009D44C9" w:rsidRPr="009D44C9" w:rsidRDefault="009D44C9" w:rsidP="00FD28B1">
            <w:pPr>
              <w:pStyle w:val="IPE"/>
              <w:jc w:val="center"/>
              <w:rPr>
                <w:b/>
                <w:bCs/>
              </w:rPr>
            </w:pPr>
            <w:r w:rsidRPr="009D44C9">
              <w:rPr>
                <w:b/>
                <w:bCs/>
              </w:rPr>
              <w:t>Activo no corriente</w:t>
            </w:r>
          </w:p>
        </w:tc>
      </w:tr>
      <w:tr w:rsidR="009D44C9" w:rsidRPr="009D44C9" w14:paraId="72E68DC4" w14:textId="77777777" w:rsidTr="009D44C9">
        <w:tc>
          <w:tcPr>
            <w:tcW w:w="2592" w:type="dxa"/>
            <w:shd w:val="clear" w:color="auto" w:fill="D9D9D9" w:themeFill="background1" w:themeFillShade="D9"/>
          </w:tcPr>
          <w:p w14:paraId="1EDFEEF1" w14:textId="77777777" w:rsidR="009D44C9" w:rsidRPr="009D44C9" w:rsidRDefault="009D44C9" w:rsidP="00FD28B1">
            <w:pPr>
              <w:pStyle w:val="IPE"/>
              <w:rPr>
                <w:b/>
                <w:bCs/>
              </w:rPr>
            </w:pPr>
            <w:r w:rsidRPr="009D44C9">
              <w:rPr>
                <w:b/>
                <w:bCs/>
              </w:rPr>
              <w:t>Clientela</w:t>
            </w:r>
          </w:p>
        </w:tc>
        <w:tc>
          <w:tcPr>
            <w:tcW w:w="2828" w:type="dxa"/>
          </w:tcPr>
          <w:p w14:paraId="0FDE57E3" w14:textId="45E7BEE8" w:rsidR="009D44C9" w:rsidRPr="009D44C9" w:rsidRDefault="009D44C9" w:rsidP="00FD28B1">
            <w:pPr>
              <w:pStyle w:val="IPE"/>
              <w:jc w:val="center"/>
            </w:pPr>
          </w:p>
        </w:tc>
        <w:tc>
          <w:tcPr>
            <w:tcW w:w="2829" w:type="dxa"/>
          </w:tcPr>
          <w:p w14:paraId="5FDE6C1D" w14:textId="77777777" w:rsidR="009D44C9" w:rsidRPr="009D44C9" w:rsidRDefault="009D44C9" w:rsidP="00FD28B1">
            <w:pPr>
              <w:pStyle w:val="IPE"/>
            </w:pPr>
          </w:p>
        </w:tc>
      </w:tr>
      <w:tr w:rsidR="009D44C9" w:rsidRPr="009D44C9" w14:paraId="7BE45C85" w14:textId="77777777" w:rsidTr="009D44C9">
        <w:tc>
          <w:tcPr>
            <w:tcW w:w="2592" w:type="dxa"/>
            <w:shd w:val="clear" w:color="auto" w:fill="D9D9D9" w:themeFill="background1" w:themeFillShade="D9"/>
          </w:tcPr>
          <w:p w14:paraId="5DAA75F4" w14:textId="77777777" w:rsidR="009D44C9" w:rsidRPr="009D44C9" w:rsidRDefault="009D44C9" w:rsidP="00FD28B1">
            <w:pPr>
              <w:pStyle w:val="IPE"/>
              <w:rPr>
                <w:b/>
                <w:bCs/>
              </w:rPr>
            </w:pPr>
            <w:r w:rsidRPr="009D44C9">
              <w:rPr>
                <w:b/>
                <w:bCs/>
              </w:rPr>
              <w:t>Edificios</w:t>
            </w:r>
          </w:p>
        </w:tc>
        <w:tc>
          <w:tcPr>
            <w:tcW w:w="2828" w:type="dxa"/>
          </w:tcPr>
          <w:p w14:paraId="6F7C0793" w14:textId="77777777" w:rsidR="009D44C9" w:rsidRPr="009D44C9" w:rsidRDefault="009D44C9" w:rsidP="00FD28B1">
            <w:pPr>
              <w:pStyle w:val="IPE"/>
            </w:pPr>
          </w:p>
        </w:tc>
        <w:tc>
          <w:tcPr>
            <w:tcW w:w="2829" w:type="dxa"/>
          </w:tcPr>
          <w:p w14:paraId="043B8EDD" w14:textId="6693AD09" w:rsidR="009D44C9" w:rsidRPr="009D44C9" w:rsidRDefault="009D44C9" w:rsidP="00FD28B1">
            <w:pPr>
              <w:pStyle w:val="IPE"/>
              <w:jc w:val="center"/>
            </w:pPr>
          </w:p>
        </w:tc>
      </w:tr>
      <w:tr w:rsidR="009D44C9" w:rsidRPr="009D44C9" w14:paraId="6B2E5F8C" w14:textId="77777777" w:rsidTr="009D44C9">
        <w:tc>
          <w:tcPr>
            <w:tcW w:w="2592" w:type="dxa"/>
            <w:shd w:val="clear" w:color="auto" w:fill="D9D9D9" w:themeFill="background1" w:themeFillShade="D9"/>
          </w:tcPr>
          <w:p w14:paraId="02BE48EA" w14:textId="77777777" w:rsidR="009D44C9" w:rsidRPr="009D44C9" w:rsidRDefault="009D44C9" w:rsidP="00FD28B1">
            <w:pPr>
              <w:pStyle w:val="IPE"/>
              <w:rPr>
                <w:b/>
                <w:bCs/>
              </w:rPr>
            </w:pPr>
            <w:r w:rsidRPr="009D44C9">
              <w:rPr>
                <w:b/>
                <w:bCs/>
              </w:rPr>
              <w:t>Dinero en la cuenta bancaria</w:t>
            </w:r>
          </w:p>
        </w:tc>
        <w:tc>
          <w:tcPr>
            <w:tcW w:w="2828" w:type="dxa"/>
          </w:tcPr>
          <w:p w14:paraId="58FFF061" w14:textId="4A621B8B" w:rsidR="009D44C9" w:rsidRPr="009D44C9" w:rsidRDefault="009D44C9" w:rsidP="00FD28B1">
            <w:pPr>
              <w:pStyle w:val="IPE"/>
              <w:jc w:val="center"/>
            </w:pPr>
          </w:p>
        </w:tc>
        <w:tc>
          <w:tcPr>
            <w:tcW w:w="2829" w:type="dxa"/>
          </w:tcPr>
          <w:p w14:paraId="6DB59BFE" w14:textId="77777777" w:rsidR="009D44C9" w:rsidRPr="009D44C9" w:rsidRDefault="009D44C9" w:rsidP="00FD28B1">
            <w:pPr>
              <w:pStyle w:val="IPE"/>
            </w:pPr>
          </w:p>
        </w:tc>
      </w:tr>
      <w:tr w:rsidR="009D44C9" w:rsidRPr="009D44C9" w14:paraId="05414C13" w14:textId="77777777" w:rsidTr="009D44C9">
        <w:tc>
          <w:tcPr>
            <w:tcW w:w="2592" w:type="dxa"/>
            <w:shd w:val="clear" w:color="auto" w:fill="D9D9D9" w:themeFill="background1" w:themeFillShade="D9"/>
          </w:tcPr>
          <w:p w14:paraId="56319CCC" w14:textId="77777777" w:rsidR="009D44C9" w:rsidRPr="009D44C9" w:rsidRDefault="009D44C9" w:rsidP="00FD28B1">
            <w:pPr>
              <w:pStyle w:val="IPE"/>
              <w:rPr>
                <w:b/>
                <w:bCs/>
              </w:rPr>
            </w:pPr>
            <w:r w:rsidRPr="009D44C9">
              <w:rPr>
                <w:b/>
                <w:bCs/>
              </w:rPr>
              <w:t>Muebles de oficina</w:t>
            </w:r>
          </w:p>
        </w:tc>
        <w:tc>
          <w:tcPr>
            <w:tcW w:w="2828" w:type="dxa"/>
          </w:tcPr>
          <w:p w14:paraId="48592D9A" w14:textId="77777777" w:rsidR="009D44C9" w:rsidRPr="009D44C9" w:rsidRDefault="009D44C9" w:rsidP="00FD28B1">
            <w:pPr>
              <w:pStyle w:val="IPE"/>
            </w:pPr>
          </w:p>
        </w:tc>
        <w:tc>
          <w:tcPr>
            <w:tcW w:w="2829" w:type="dxa"/>
          </w:tcPr>
          <w:p w14:paraId="20375194" w14:textId="30C78534" w:rsidR="009D44C9" w:rsidRPr="009D44C9" w:rsidRDefault="009D44C9" w:rsidP="00FD28B1">
            <w:pPr>
              <w:pStyle w:val="IPE"/>
              <w:jc w:val="center"/>
            </w:pPr>
          </w:p>
        </w:tc>
      </w:tr>
      <w:tr w:rsidR="009D44C9" w:rsidRPr="009D44C9" w14:paraId="27A7BB9E" w14:textId="77777777" w:rsidTr="009D44C9">
        <w:tc>
          <w:tcPr>
            <w:tcW w:w="2592" w:type="dxa"/>
            <w:shd w:val="clear" w:color="auto" w:fill="D9D9D9" w:themeFill="background1" w:themeFillShade="D9"/>
          </w:tcPr>
          <w:p w14:paraId="351015F2" w14:textId="77777777" w:rsidR="009D44C9" w:rsidRPr="009D44C9" w:rsidRDefault="009D44C9" w:rsidP="00FD28B1">
            <w:pPr>
              <w:pStyle w:val="IPE"/>
              <w:rPr>
                <w:b/>
                <w:bCs/>
              </w:rPr>
            </w:pPr>
            <w:r w:rsidRPr="009D44C9">
              <w:rPr>
                <w:b/>
                <w:bCs/>
              </w:rPr>
              <w:t>Coche para el uso del personal comercial</w:t>
            </w:r>
          </w:p>
        </w:tc>
        <w:tc>
          <w:tcPr>
            <w:tcW w:w="2828" w:type="dxa"/>
          </w:tcPr>
          <w:p w14:paraId="4526C2B9" w14:textId="77777777" w:rsidR="009D44C9" w:rsidRPr="009D44C9" w:rsidRDefault="009D44C9" w:rsidP="00FD28B1">
            <w:pPr>
              <w:pStyle w:val="IPE"/>
            </w:pPr>
          </w:p>
        </w:tc>
        <w:tc>
          <w:tcPr>
            <w:tcW w:w="2829" w:type="dxa"/>
          </w:tcPr>
          <w:p w14:paraId="7B091CED" w14:textId="714DF055" w:rsidR="009D44C9" w:rsidRPr="009D44C9" w:rsidRDefault="009D44C9" w:rsidP="00FD28B1">
            <w:pPr>
              <w:pStyle w:val="IPE"/>
              <w:jc w:val="center"/>
            </w:pPr>
          </w:p>
        </w:tc>
      </w:tr>
      <w:tr w:rsidR="009D44C9" w:rsidRPr="009D44C9" w14:paraId="4FC1E1AF" w14:textId="77777777" w:rsidTr="009D44C9">
        <w:tc>
          <w:tcPr>
            <w:tcW w:w="2592" w:type="dxa"/>
            <w:shd w:val="clear" w:color="auto" w:fill="D9D9D9" w:themeFill="background1" w:themeFillShade="D9"/>
          </w:tcPr>
          <w:p w14:paraId="68D55844" w14:textId="77777777" w:rsidR="009D44C9" w:rsidRPr="009D44C9" w:rsidRDefault="009D44C9" w:rsidP="00FD28B1">
            <w:pPr>
              <w:pStyle w:val="IPE"/>
              <w:rPr>
                <w:b/>
                <w:bCs/>
              </w:rPr>
            </w:pPr>
            <w:r w:rsidRPr="009D44C9">
              <w:rPr>
                <w:b/>
                <w:bCs/>
              </w:rPr>
              <w:t>Mercancías en el almacén preparadas para su venta</w:t>
            </w:r>
          </w:p>
        </w:tc>
        <w:tc>
          <w:tcPr>
            <w:tcW w:w="2828" w:type="dxa"/>
          </w:tcPr>
          <w:p w14:paraId="5BA80790" w14:textId="5609E1EA" w:rsidR="009D44C9" w:rsidRPr="009D44C9" w:rsidRDefault="009D44C9" w:rsidP="00FD28B1">
            <w:pPr>
              <w:pStyle w:val="IPE"/>
              <w:jc w:val="center"/>
            </w:pPr>
          </w:p>
        </w:tc>
        <w:tc>
          <w:tcPr>
            <w:tcW w:w="2829" w:type="dxa"/>
          </w:tcPr>
          <w:p w14:paraId="5836F780" w14:textId="77777777" w:rsidR="009D44C9" w:rsidRPr="009D44C9" w:rsidRDefault="009D44C9" w:rsidP="00FD28B1">
            <w:pPr>
              <w:pStyle w:val="IPE"/>
            </w:pPr>
          </w:p>
        </w:tc>
      </w:tr>
    </w:tbl>
    <w:p w14:paraId="519C482D" w14:textId="77777777" w:rsidR="00B37099" w:rsidRPr="009D44C9" w:rsidRDefault="00B37099" w:rsidP="00B37099">
      <w:pPr>
        <w:pStyle w:val="IPE"/>
        <w:rPr>
          <w:b/>
          <w:bCs/>
        </w:rPr>
      </w:pPr>
    </w:p>
    <w:p w14:paraId="0793181F" w14:textId="77777777" w:rsidR="00B37099" w:rsidRPr="009D44C9" w:rsidRDefault="00B37099" w:rsidP="00B37099">
      <w:pPr>
        <w:pStyle w:val="IPE"/>
      </w:pPr>
    </w:p>
    <w:p w14:paraId="69B11835" w14:textId="77777777" w:rsidR="00382CFB" w:rsidRPr="009D44C9" w:rsidRDefault="00382CFB" w:rsidP="00382CFB">
      <w:pPr>
        <w:pStyle w:val="IPE"/>
        <w:rPr>
          <w:b/>
          <w:bCs/>
        </w:rPr>
      </w:pPr>
      <w:r w:rsidRPr="009D44C9">
        <w:rPr>
          <w:b/>
          <w:bCs/>
        </w:rPr>
        <w:t>Solución</w:t>
      </w:r>
    </w:p>
    <w:p w14:paraId="2A430F5C" w14:textId="77777777" w:rsidR="00382CFB" w:rsidRPr="009D44C9" w:rsidRDefault="00382CFB" w:rsidP="00B37099">
      <w:pPr>
        <w:pStyle w:val="IPE"/>
      </w:pPr>
    </w:p>
    <w:tbl>
      <w:tblPr>
        <w:tblStyle w:val="Tablaconcuadrcula"/>
        <w:tblW w:w="0" w:type="auto"/>
        <w:tblInd w:w="250" w:type="dxa"/>
        <w:tblLook w:val="04A0" w:firstRow="1" w:lastRow="0" w:firstColumn="1" w:lastColumn="0" w:noHBand="0" w:noVBand="1"/>
      </w:tblPr>
      <w:tblGrid>
        <w:gridCol w:w="2592"/>
        <w:gridCol w:w="2828"/>
        <w:gridCol w:w="2829"/>
      </w:tblGrid>
      <w:tr w:rsidR="009D44C9" w:rsidRPr="009D44C9" w14:paraId="759BC35D" w14:textId="77777777" w:rsidTr="00FD28B1">
        <w:tc>
          <w:tcPr>
            <w:tcW w:w="2592" w:type="dxa"/>
            <w:tcBorders>
              <w:top w:val="nil"/>
              <w:left w:val="nil"/>
            </w:tcBorders>
          </w:tcPr>
          <w:p w14:paraId="7414A366" w14:textId="77777777" w:rsidR="009D44C9" w:rsidRPr="009D44C9" w:rsidRDefault="009D44C9" w:rsidP="00FD28B1">
            <w:pPr>
              <w:pStyle w:val="IPE"/>
            </w:pPr>
          </w:p>
        </w:tc>
        <w:tc>
          <w:tcPr>
            <w:tcW w:w="2828" w:type="dxa"/>
            <w:shd w:val="clear" w:color="auto" w:fill="D9D9D9" w:themeFill="background1" w:themeFillShade="D9"/>
          </w:tcPr>
          <w:p w14:paraId="56CD69C7" w14:textId="77777777" w:rsidR="009D44C9" w:rsidRPr="009D44C9" w:rsidRDefault="009D44C9" w:rsidP="00FD28B1">
            <w:pPr>
              <w:pStyle w:val="IPE"/>
              <w:jc w:val="center"/>
              <w:rPr>
                <w:b/>
                <w:bCs/>
              </w:rPr>
            </w:pPr>
            <w:r w:rsidRPr="009D44C9">
              <w:rPr>
                <w:b/>
                <w:bCs/>
              </w:rPr>
              <w:t>Activo corriente</w:t>
            </w:r>
          </w:p>
        </w:tc>
        <w:tc>
          <w:tcPr>
            <w:tcW w:w="2829" w:type="dxa"/>
            <w:shd w:val="clear" w:color="auto" w:fill="D9D9D9" w:themeFill="background1" w:themeFillShade="D9"/>
          </w:tcPr>
          <w:p w14:paraId="215FDC86" w14:textId="77777777" w:rsidR="009D44C9" w:rsidRPr="009D44C9" w:rsidRDefault="009D44C9" w:rsidP="00FD28B1">
            <w:pPr>
              <w:pStyle w:val="IPE"/>
              <w:jc w:val="center"/>
              <w:rPr>
                <w:b/>
                <w:bCs/>
              </w:rPr>
            </w:pPr>
            <w:r w:rsidRPr="009D44C9">
              <w:rPr>
                <w:b/>
                <w:bCs/>
              </w:rPr>
              <w:t>Activo no corriente</w:t>
            </w:r>
          </w:p>
        </w:tc>
      </w:tr>
      <w:tr w:rsidR="009D44C9" w:rsidRPr="009D44C9" w14:paraId="52C28D05" w14:textId="77777777" w:rsidTr="00FD28B1">
        <w:tc>
          <w:tcPr>
            <w:tcW w:w="2592" w:type="dxa"/>
            <w:shd w:val="clear" w:color="auto" w:fill="D9D9D9" w:themeFill="background1" w:themeFillShade="D9"/>
          </w:tcPr>
          <w:p w14:paraId="73A2B9F2" w14:textId="77777777" w:rsidR="009D44C9" w:rsidRPr="009D44C9" w:rsidRDefault="009D44C9" w:rsidP="00FD28B1">
            <w:pPr>
              <w:pStyle w:val="IPE"/>
              <w:rPr>
                <w:b/>
                <w:bCs/>
              </w:rPr>
            </w:pPr>
            <w:r w:rsidRPr="009D44C9">
              <w:rPr>
                <w:b/>
                <w:bCs/>
              </w:rPr>
              <w:t>Clientela</w:t>
            </w:r>
          </w:p>
        </w:tc>
        <w:tc>
          <w:tcPr>
            <w:tcW w:w="2828" w:type="dxa"/>
          </w:tcPr>
          <w:p w14:paraId="44C48029" w14:textId="77777777" w:rsidR="009D44C9" w:rsidRPr="009D44C9" w:rsidRDefault="009D44C9" w:rsidP="00FD28B1">
            <w:pPr>
              <w:pStyle w:val="IPE"/>
              <w:jc w:val="center"/>
            </w:pPr>
            <w:r w:rsidRPr="009D44C9">
              <w:rPr>
                <w:rFonts w:cs="Times New Roman"/>
              </w:rPr>
              <w:t>×</w:t>
            </w:r>
          </w:p>
        </w:tc>
        <w:tc>
          <w:tcPr>
            <w:tcW w:w="2829" w:type="dxa"/>
          </w:tcPr>
          <w:p w14:paraId="4175797D" w14:textId="77777777" w:rsidR="009D44C9" w:rsidRPr="009D44C9" w:rsidRDefault="009D44C9" w:rsidP="00FD28B1">
            <w:pPr>
              <w:pStyle w:val="IPE"/>
            </w:pPr>
          </w:p>
        </w:tc>
      </w:tr>
      <w:tr w:rsidR="009D44C9" w:rsidRPr="009D44C9" w14:paraId="74B6ED44" w14:textId="77777777" w:rsidTr="00FD28B1">
        <w:tc>
          <w:tcPr>
            <w:tcW w:w="2592" w:type="dxa"/>
            <w:shd w:val="clear" w:color="auto" w:fill="D9D9D9" w:themeFill="background1" w:themeFillShade="D9"/>
          </w:tcPr>
          <w:p w14:paraId="07449DCC" w14:textId="77777777" w:rsidR="009D44C9" w:rsidRPr="009D44C9" w:rsidRDefault="009D44C9" w:rsidP="00FD28B1">
            <w:pPr>
              <w:pStyle w:val="IPE"/>
              <w:rPr>
                <w:b/>
                <w:bCs/>
              </w:rPr>
            </w:pPr>
            <w:r w:rsidRPr="009D44C9">
              <w:rPr>
                <w:b/>
                <w:bCs/>
              </w:rPr>
              <w:t>Edificios</w:t>
            </w:r>
          </w:p>
        </w:tc>
        <w:tc>
          <w:tcPr>
            <w:tcW w:w="2828" w:type="dxa"/>
          </w:tcPr>
          <w:p w14:paraId="6E664E35" w14:textId="77777777" w:rsidR="009D44C9" w:rsidRPr="009D44C9" w:rsidRDefault="009D44C9" w:rsidP="00FD28B1">
            <w:pPr>
              <w:pStyle w:val="IPE"/>
            </w:pPr>
          </w:p>
        </w:tc>
        <w:tc>
          <w:tcPr>
            <w:tcW w:w="2829" w:type="dxa"/>
          </w:tcPr>
          <w:p w14:paraId="65D342CF" w14:textId="77777777" w:rsidR="009D44C9" w:rsidRPr="009D44C9" w:rsidRDefault="009D44C9" w:rsidP="00FD28B1">
            <w:pPr>
              <w:pStyle w:val="IPE"/>
              <w:jc w:val="center"/>
            </w:pPr>
            <w:r w:rsidRPr="009D44C9">
              <w:rPr>
                <w:rFonts w:cs="Times New Roman"/>
              </w:rPr>
              <w:t>×</w:t>
            </w:r>
          </w:p>
        </w:tc>
      </w:tr>
      <w:tr w:rsidR="009D44C9" w:rsidRPr="009D44C9" w14:paraId="0ED1AB7E" w14:textId="77777777" w:rsidTr="00FD28B1">
        <w:tc>
          <w:tcPr>
            <w:tcW w:w="2592" w:type="dxa"/>
            <w:shd w:val="clear" w:color="auto" w:fill="D9D9D9" w:themeFill="background1" w:themeFillShade="D9"/>
          </w:tcPr>
          <w:p w14:paraId="28B94363" w14:textId="77777777" w:rsidR="009D44C9" w:rsidRPr="009D44C9" w:rsidRDefault="009D44C9" w:rsidP="00FD28B1">
            <w:pPr>
              <w:pStyle w:val="IPE"/>
              <w:rPr>
                <w:b/>
                <w:bCs/>
              </w:rPr>
            </w:pPr>
            <w:r w:rsidRPr="009D44C9">
              <w:rPr>
                <w:b/>
                <w:bCs/>
              </w:rPr>
              <w:t>Dinero en la cuenta bancaria</w:t>
            </w:r>
          </w:p>
        </w:tc>
        <w:tc>
          <w:tcPr>
            <w:tcW w:w="2828" w:type="dxa"/>
          </w:tcPr>
          <w:p w14:paraId="665B0634" w14:textId="77777777" w:rsidR="009D44C9" w:rsidRPr="009D44C9" w:rsidRDefault="009D44C9" w:rsidP="00FD28B1">
            <w:pPr>
              <w:pStyle w:val="IPE"/>
              <w:jc w:val="center"/>
            </w:pPr>
            <w:r w:rsidRPr="009D44C9">
              <w:rPr>
                <w:rFonts w:cs="Times New Roman"/>
              </w:rPr>
              <w:t>×</w:t>
            </w:r>
          </w:p>
        </w:tc>
        <w:tc>
          <w:tcPr>
            <w:tcW w:w="2829" w:type="dxa"/>
          </w:tcPr>
          <w:p w14:paraId="4D09DF8B" w14:textId="77777777" w:rsidR="009D44C9" w:rsidRPr="009D44C9" w:rsidRDefault="009D44C9" w:rsidP="00FD28B1">
            <w:pPr>
              <w:pStyle w:val="IPE"/>
            </w:pPr>
          </w:p>
        </w:tc>
      </w:tr>
      <w:tr w:rsidR="009D44C9" w:rsidRPr="009D44C9" w14:paraId="5223D747" w14:textId="77777777" w:rsidTr="00FD28B1">
        <w:tc>
          <w:tcPr>
            <w:tcW w:w="2592" w:type="dxa"/>
            <w:shd w:val="clear" w:color="auto" w:fill="D9D9D9" w:themeFill="background1" w:themeFillShade="D9"/>
          </w:tcPr>
          <w:p w14:paraId="6303E6EB" w14:textId="77777777" w:rsidR="009D44C9" w:rsidRPr="009D44C9" w:rsidRDefault="009D44C9" w:rsidP="00FD28B1">
            <w:pPr>
              <w:pStyle w:val="IPE"/>
              <w:rPr>
                <w:b/>
                <w:bCs/>
              </w:rPr>
            </w:pPr>
            <w:r w:rsidRPr="009D44C9">
              <w:rPr>
                <w:b/>
                <w:bCs/>
              </w:rPr>
              <w:t>Muebles de oficina</w:t>
            </w:r>
          </w:p>
        </w:tc>
        <w:tc>
          <w:tcPr>
            <w:tcW w:w="2828" w:type="dxa"/>
          </w:tcPr>
          <w:p w14:paraId="27BEAD99" w14:textId="77777777" w:rsidR="009D44C9" w:rsidRPr="009D44C9" w:rsidRDefault="009D44C9" w:rsidP="00FD28B1">
            <w:pPr>
              <w:pStyle w:val="IPE"/>
            </w:pPr>
          </w:p>
        </w:tc>
        <w:tc>
          <w:tcPr>
            <w:tcW w:w="2829" w:type="dxa"/>
          </w:tcPr>
          <w:p w14:paraId="59169375" w14:textId="77777777" w:rsidR="009D44C9" w:rsidRPr="009D44C9" w:rsidRDefault="009D44C9" w:rsidP="00FD28B1">
            <w:pPr>
              <w:pStyle w:val="IPE"/>
              <w:jc w:val="center"/>
            </w:pPr>
            <w:r w:rsidRPr="009D44C9">
              <w:rPr>
                <w:rFonts w:cs="Times New Roman"/>
              </w:rPr>
              <w:t>×</w:t>
            </w:r>
          </w:p>
        </w:tc>
      </w:tr>
      <w:tr w:rsidR="009D44C9" w:rsidRPr="009D44C9" w14:paraId="7D6A922C" w14:textId="77777777" w:rsidTr="00FD28B1">
        <w:tc>
          <w:tcPr>
            <w:tcW w:w="2592" w:type="dxa"/>
            <w:shd w:val="clear" w:color="auto" w:fill="D9D9D9" w:themeFill="background1" w:themeFillShade="D9"/>
          </w:tcPr>
          <w:p w14:paraId="4406AE96" w14:textId="77777777" w:rsidR="009D44C9" w:rsidRPr="009D44C9" w:rsidRDefault="009D44C9" w:rsidP="00FD28B1">
            <w:pPr>
              <w:pStyle w:val="IPE"/>
              <w:rPr>
                <w:b/>
                <w:bCs/>
              </w:rPr>
            </w:pPr>
            <w:r w:rsidRPr="009D44C9">
              <w:rPr>
                <w:b/>
                <w:bCs/>
              </w:rPr>
              <w:t>Coche para el uso del personal comercial</w:t>
            </w:r>
          </w:p>
        </w:tc>
        <w:tc>
          <w:tcPr>
            <w:tcW w:w="2828" w:type="dxa"/>
          </w:tcPr>
          <w:p w14:paraId="4F648AA1" w14:textId="77777777" w:rsidR="009D44C9" w:rsidRPr="009D44C9" w:rsidRDefault="009D44C9" w:rsidP="00FD28B1">
            <w:pPr>
              <w:pStyle w:val="IPE"/>
            </w:pPr>
          </w:p>
        </w:tc>
        <w:tc>
          <w:tcPr>
            <w:tcW w:w="2829" w:type="dxa"/>
          </w:tcPr>
          <w:p w14:paraId="5F273008" w14:textId="77777777" w:rsidR="009D44C9" w:rsidRPr="009D44C9" w:rsidRDefault="009D44C9" w:rsidP="00FD28B1">
            <w:pPr>
              <w:pStyle w:val="IPE"/>
              <w:jc w:val="center"/>
            </w:pPr>
            <w:r w:rsidRPr="009D44C9">
              <w:rPr>
                <w:rFonts w:cs="Times New Roman"/>
              </w:rPr>
              <w:t>×</w:t>
            </w:r>
          </w:p>
        </w:tc>
      </w:tr>
      <w:tr w:rsidR="009D44C9" w14:paraId="23887B1D" w14:textId="77777777" w:rsidTr="00FD28B1">
        <w:tc>
          <w:tcPr>
            <w:tcW w:w="2592" w:type="dxa"/>
            <w:shd w:val="clear" w:color="auto" w:fill="D9D9D9" w:themeFill="background1" w:themeFillShade="D9"/>
          </w:tcPr>
          <w:p w14:paraId="7C769811" w14:textId="77777777" w:rsidR="009D44C9" w:rsidRPr="009D44C9" w:rsidRDefault="009D44C9" w:rsidP="00FD28B1">
            <w:pPr>
              <w:pStyle w:val="IPE"/>
              <w:rPr>
                <w:b/>
                <w:bCs/>
              </w:rPr>
            </w:pPr>
            <w:r w:rsidRPr="009D44C9">
              <w:rPr>
                <w:b/>
                <w:bCs/>
              </w:rPr>
              <w:t>Mercancías en el almacén preparadas para su venta</w:t>
            </w:r>
          </w:p>
        </w:tc>
        <w:tc>
          <w:tcPr>
            <w:tcW w:w="2828" w:type="dxa"/>
          </w:tcPr>
          <w:p w14:paraId="6CB4CE91" w14:textId="77777777" w:rsidR="009D44C9" w:rsidRDefault="009D44C9" w:rsidP="00FD28B1">
            <w:pPr>
              <w:pStyle w:val="IPE"/>
              <w:jc w:val="center"/>
            </w:pPr>
            <w:r w:rsidRPr="009D44C9">
              <w:rPr>
                <w:rFonts w:cs="Times New Roman"/>
              </w:rPr>
              <w:t>×</w:t>
            </w:r>
          </w:p>
        </w:tc>
        <w:tc>
          <w:tcPr>
            <w:tcW w:w="2829" w:type="dxa"/>
          </w:tcPr>
          <w:p w14:paraId="6F657D65" w14:textId="77777777" w:rsidR="009D44C9" w:rsidRDefault="009D44C9" w:rsidP="00FD28B1">
            <w:pPr>
              <w:pStyle w:val="IPE"/>
            </w:pPr>
          </w:p>
        </w:tc>
      </w:tr>
    </w:tbl>
    <w:p w14:paraId="07BE7FCA" w14:textId="77777777" w:rsidR="00B37099" w:rsidRPr="00D63326" w:rsidRDefault="00B37099" w:rsidP="00B37099">
      <w:pPr>
        <w:tabs>
          <w:tab w:val="left" w:pos="170"/>
        </w:tabs>
        <w:spacing w:after="0" w:line="240" w:lineRule="auto"/>
        <w:rPr>
          <w:rFonts w:ascii="Times New Roman" w:hAnsi="Times New Roman" w:cs="Times New Roman"/>
          <w:b/>
          <w:sz w:val="20"/>
          <w:szCs w:val="20"/>
        </w:rPr>
      </w:pPr>
    </w:p>
    <w:p w14:paraId="323914D1" w14:textId="77777777" w:rsidR="00B37099" w:rsidRPr="00F63AEB" w:rsidRDefault="00B37099" w:rsidP="00B37099">
      <w:pPr>
        <w:tabs>
          <w:tab w:val="left" w:pos="170"/>
        </w:tabs>
        <w:spacing w:after="0" w:line="240" w:lineRule="auto"/>
        <w:jc w:val="both"/>
        <w:rPr>
          <w:rFonts w:ascii="Times New Roman" w:hAnsi="Times New Roman" w:cs="Times New Roman"/>
          <w:b/>
          <w:bCs/>
          <w:sz w:val="20"/>
          <w:szCs w:val="20"/>
        </w:rPr>
      </w:pPr>
      <w:r w:rsidRPr="00F63AEB">
        <w:rPr>
          <w:rFonts w:ascii="Times New Roman" w:hAnsi="Times New Roman" w:cs="Times New Roman"/>
          <w:b/>
          <w:bCs/>
          <w:sz w:val="20"/>
          <w:szCs w:val="20"/>
        </w:rPr>
        <w:t xml:space="preserve">3. La empresa «Be </w:t>
      </w:r>
      <w:proofErr w:type="spellStart"/>
      <w:r w:rsidRPr="00F63AEB">
        <w:rPr>
          <w:rFonts w:ascii="Times New Roman" w:hAnsi="Times New Roman" w:cs="Times New Roman"/>
          <w:b/>
          <w:bCs/>
          <w:sz w:val="20"/>
          <w:szCs w:val="20"/>
        </w:rPr>
        <w:t>water</w:t>
      </w:r>
      <w:proofErr w:type="spellEnd"/>
      <w:r w:rsidRPr="00F63AEB">
        <w:rPr>
          <w:rFonts w:ascii="Times New Roman" w:hAnsi="Times New Roman" w:cs="Times New Roman"/>
          <w:b/>
          <w:bCs/>
          <w:sz w:val="20"/>
          <w:szCs w:val="20"/>
        </w:rPr>
        <w:t xml:space="preserve"> </w:t>
      </w:r>
      <w:proofErr w:type="spellStart"/>
      <w:r w:rsidRPr="00F63AEB">
        <w:rPr>
          <w:rFonts w:ascii="Times New Roman" w:hAnsi="Times New Roman" w:cs="Times New Roman"/>
          <w:b/>
          <w:bCs/>
          <w:sz w:val="20"/>
          <w:szCs w:val="20"/>
        </w:rPr>
        <w:t>my</w:t>
      </w:r>
      <w:proofErr w:type="spellEnd"/>
      <w:r w:rsidRPr="00F63AEB">
        <w:rPr>
          <w:rFonts w:ascii="Times New Roman" w:hAnsi="Times New Roman" w:cs="Times New Roman"/>
          <w:b/>
          <w:bCs/>
          <w:sz w:val="20"/>
          <w:szCs w:val="20"/>
        </w:rPr>
        <w:t xml:space="preserve"> </w:t>
      </w:r>
      <w:proofErr w:type="spellStart"/>
      <w:r w:rsidRPr="00F63AEB">
        <w:rPr>
          <w:rFonts w:ascii="Times New Roman" w:hAnsi="Times New Roman" w:cs="Times New Roman"/>
          <w:b/>
          <w:bCs/>
          <w:sz w:val="20"/>
          <w:szCs w:val="20"/>
        </w:rPr>
        <w:t>friend</w:t>
      </w:r>
      <w:proofErr w:type="spellEnd"/>
      <w:r w:rsidRPr="00F63AEB">
        <w:rPr>
          <w:rFonts w:ascii="Times New Roman" w:hAnsi="Times New Roman" w:cs="Times New Roman"/>
          <w:b/>
          <w:bCs/>
          <w:sz w:val="20"/>
          <w:szCs w:val="20"/>
        </w:rPr>
        <w:t>, SL» se dedica a comprar y vender tazas de cerámica con mensajes positivos. Jorge es el contable y debe realizar el balance de situación a cierre de ejercicio considerando los datos siguientes.</w:t>
      </w:r>
    </w:p>
    <w:p w14:paraId="52E064C0" w14:textId="77777777" w:rsidR="00B37099" w:rsidRPr="00F63AEB" w:rsidRDefault="00B37099" w:rsidP="00B37099">
      <w:pPr>
        <w:tabs>
          <w:tab w:val="left" w:pos="170"/>
        </w:tabs>
        <w:spacing w:after="0" w:line="240" w:lineRule="auto"/>
        <w:jc w:val="both"/>
        <w:rPr>
          <w:rFonts w:ascii="Times New Roman" w:hAnsi="Times New Roman" w:cs="Times New Roman"/>
          <w:b/>
          <w:bCs/>
          <w:sz w:val="20"/>
          <w:szCs w:val="20"/>
        </w:rPr>
      </w:pPr>
    </w:p>
    <w:p w14:paraId="0585F6E4" w14:textId="77777777" w:rsidR="00B37099" w:rsidRDefault="00B37099" w:rsidP="00B37099">
      <w:pPr>
        <w:pStyle w:val="IPE"/>
        <w:rPr>
          <w:b/>
          <w:bCs/>
        </w:rPr>
      </w:pPr>
      <w:r w:rsidRPr="00F63AEB">
        <w:rPr>
          <w:b/>
          <w:bCs/>
        </w:rPr>
        <w:noBreakHyphen/>
      </w:r>
      <w:r w:rsidRPr="00F63AEB">
        <w:rPr>
          <w:b/>
          <w:bCs/>
        </w:rPr>
        <w:tab/>
        <w:t xml:space="preserve">La empresa tiene dos vehículos de reparto que costaron: 12 500 €. </w:t>
      </w:r>
    </w:p>
    <w:p w14:paraId="7A95C47C" w14:textId="77777777" w:rsidR="00382CFB" w:rsidRPr="00F63AEB" w:rsidRDefault="00382CFB" w:rsidP="00B37099">
      <w:pPr>
        <w:pStyle w:val="IPE"/>
        <w:rPr>
          <w:b/>
          <w:bCs/>
        </w:rPr>
      </w:pPr>
    </w:p>
    <w:p w14:paraId="7F5D33D5" w14:textId="77777777" w:rsidR="00B37099" w:rsidRDefault="00B37099" w:rsidP="00B37099">
      <w:pPr>
        <w:pStyle w:val="IPE"/>
        <w:rPr>
          <w:b/>
          <w:bCs/>
        </w:rPr>
      </w:pPr>
      <w:r w:rsidRPr="00F63AEB">
        <w:rPr>
          <w:b/>
          <w:bCs/>
        </w:rPr>
        <w:noBreakHyphen/>
      </w:r>
      <w:r w:rsidRPr="00F63AEB">
        <w:rPr>
          <w:b/>
          <w:bCs/>
        </w:rPr>
        <w:tab/>
        <w:t>Dispone de la licencia informática del programa de contabilidad que utiliza la empresa: 4000 €.</w:t>
      </w:r>
    </w:p>
    <w:p w14:paraId="300D0F9F" w14:textId="77777777" w:rsidR="00382CFB" w:rsidRPr="00F63AEB" w:rsidRDefault="00382CFB" w:rsidP="00B37099">
      <w:pPr>
        <w:pStyle w:val="IPE"/>
        <w:rPr>
          <w:b/>
          <w:bCs/>
        </w:rPr>
      </w:pPr>
    </w:p>
    <w:p w14:paraId="359A7C9F" w14:textId="77777777" w:rsidR="00B37099" w:rsidRDefault="00B37099" w:rsidP="00B37099">
      <w:pPr>
        <w:pStyle w:val="IPE"/>
        <w:rPr>
          <w:b/>
          <w:bCs/>
        </w:rPr>
      </w:pPr>
      <w:r w:rsidRPr="00F63AEB">
        <w:rPr>
          <w:b/>
          <w:bCs/>
        </w:rPr>
        <w:noBreakHyphen/>
      </w:r>
      <w:r w:rsidRPr="00F63AEB">
        <w:rPr>
          <w:b/>
          <w:bCs/>
        </w:rPr>
        <w:tab/>
        <w:t>Las personas socias realizaron una aportación al crear la empresa de 40 000 €.</w:t>
      </w:r>
    </w:p>
    <w:p w14:paraId="790B1F05" w14:textId="77777777" w:rsidR="00382CFB" w:rsidRPr="00F63AEB" w:rsidRDefault="00382CFB" w:rsidP="00B37099">
      <w:pPr>
        <w:pStyle w:val="IPE"/>
        <w:rPr>
          <w:b/>
          <w:bCs/>
        </w:rPr>
      </w:pPr>
    </w:p>
    <w:p w14:paraId="02ABBE8D" w14:textId="77777777" w:rsidR="00B37099" w:rsidRDefault="00B37099" w:rsidP="00B37099">
      <w:pPr>
        <w:pStyle w:val="IPE"/>
        <w:rPr>
          <w:b/>
          <w:bCs/>
        </w:rPr>
      </w:pPr>
      <w:r w:rsidRPr="00F63AEB">
        <w:rPr>
          <w:b/>
          <w:bCs/>
        </w:rPr>
        <w:noBreakHyphen/>
      </w:r>
      <w:r w:rsidRPr="00F63AEB">
        <w:rPr>
          <w:b/>
          <w:bCs/>
        </w:rPr>
        <w:tab/>
        <w:t>Los muebles de la oficina costaron 2800 €.</w:t>
      </w:r>
    </w:p>
    <w:p w14:paraId="57593756" w14:textId="77777777" w:rsidR="00382CFB" w:rsidRPr="00F63AEB" w:rsidRDefault="00382CFB" w:rsidP="00B37099">
      <w:pPr>
        <w:pStyle w:val="IPE"/>
        <w:rPr>
          <w:b/>
          <w:bCs/>
        </w:rPr>
      </w:pPr>
    </w:p>
    <w:p w14:paraId="11B9D216" w14:textId="77777777" w:rsidR="00B37099" w:rsidRDefault="00B37099" w:rsidP="00B37099">
      <w:pPr>
        <w:pStyle w:val="IPE"/>
        <w:rPr>
          <w:b/>
          <w:bCs/>
        </w:rPr>
      </w:pPr>
      <w:r w:rsidRPr="00F63AEB">
        <w:rPr>
          <w:b/>
          <w:bCs/>
        </w:rPr>
        <w:noBreakHyphen/>
      </w:r>
      <w:r w:rsidRPr="00F63AEB">
        <w:rPr>
          <w:b/>
          <w:bCs/>
        </w:rPr>
        <w:tab/>
        <w:t>Tiene ordenadores e impresoras valorados en 9000 €.</w:t>
      </w:r>
    </w:p>
    <w:p w14:paraId="401EFAD0" w14:textId="77777777" w:rsidR="00382CFB" w:rsidRPr="00F63AEB" w:rsidRDefault="00382CFB" w:rsidP="00B37099">
      <w:pPr>
        <w:pStyle w:val="IPE"/>
        <w:rPr>
          <w:b/>
          <w:bCs/>
        </w:rPr>
      </w:pPr>
    </w:p>
    <w:p w14:paraId="20BD4594" w14:textId="77777777" w:rsidR="00B37099" w:rsidRDefault="00B37099" w:rsidP="00B37099">
      <w:pPr>
        <w:pStyle w:val="IPE"/>
        <w:rPr>
          <w:b/>
          <w:bCs/>
        </w:rPr>
      </w:pPr>
      <w:r w:rsidRPr="00F63AEB">
        <w:rPr>
          <w:b/>
          <w:bCs/>
        </w:rPr>
        <w:noBreakHyphen/>
      </w:r>
      <w:r w:rsidRPr="00F63AEB">
        <w:rPr>
          <w:b/>
          <w:bCs/>
        </w:rPr>
        <w:tab/>
        <w:t>En el almacén hay tazas de cerámica listas para vender por importe de 12 000 €.</w:t>
      </w:r>
    </w:p>
    <w:p w14:paraId="3D2459F7" w14:textId="77777777" w:rsidR="00382CFB" w:rsidRPr="00F63AEB" w:rsidRDefault="00382CFB" w:rsidP="00B37099">
      <w:pPr>
        <w:pStyle w:val="IPE"/>
        <w:rPr>
          <w:b/>
          <w:bCs/>
        </w:rPr>
      </w:pPr>
    </w:p>
    <w:p w14:paraId="1822EFFF" w14:textId="77777777" w:rsidR="00B37099" w:rsidRDefault="00B37099" w:rsidP="00B37099">
      <w:pPr>
        <w:pStyle w:val="IPE"/>
        <w:rPr>
          <w:b/>
          <w:bCs/>
        </w:rPr>
      </w:pPr>
      <w:r w:rsidRPr="00F63AEB">
        <w:rPr>
          <w:b/>
          <w:bCs/>
        </w:rPr>
        <w:noBreakHyphen/>
      </w:r>
      <w:r w:rsidRPr="00F63AEB">
        <w:rPr>
          <w:b/>
          <w:bCs/>
        </w:rPr>
        <w:tab/>
        <w:t>Tiene pendientes de pago a vuestros proveedores facturas por valor de 16 700 €.</w:t>
      </w:r>
    </w:p>
    <w:p w14:paraId="202D69A5" w14:textId="77777777" w:rsidR="00382CFB" w:rsidRPr="00F63AEB" w:rsidRDefault="00382CFB" w:rsidP="00B37099">
      <w:pPr>
        <w:pStyle w:val="IPE"/>
        <w:rPr>
          <w:b/>
          <w:bCs/>
        </w:rPr>
      </w:pPr>
    </w:p>
    <w:p w14:paraId="0F5DCA14" w14:textId="77777777" w:rsidR="00B37099" w:rsidRDefault="00B37099" w:rsidP="00B37099">
      <w:pPr>
        <w:pStyle w:val="IPE"/>
        <w:rPr>
          <w:b/>
          <w:bCs/>
        </w:rPr>
      </w:pPr>
      <w:r w:rsidRPr="00F63AEB">
        <w:rPr>
          <w:b/>
          <w:bCs/>
        </w:rPr>
        <w:noBreakHyphen/>
      </w:r>
      <w:r w:rsidRPr="00F63AEB">
        <w:rPr>
          <w:b/>
          <w:bCs/>
        </w:rPr>
        <w:tab/>
        <w:t>El saldo en la cuenta bancaria es de 12 400 €.</w:t>
      </w:r>
    </w:p>
    <w:p w14:paraId="2B42F42D" w14:textId="77777777" w:rsidR="00382CFB" w:rsidRPr="00F63AEB" w:rsidRDefault="00382CFB" w:rsidP="00B37099">
      <w:pPr>
        <w:pStyle w:val="IPE"/>
        <w:rPr>
          <w:b/>
          <w:bCs/>
        </w:rPr>
      </w:pPr>
    </w:p>
    <w:p w14:paraId="1C1E1CD6" w14:textId="429E34FE" w:rsidR="00B37099" w:rsidRDefault="00B37099" w:rsidP="00B37099">
      <w:pPr>
        <w:pStyle w:val="IPE"/>
        <w:rPr>
          <w:b/>
          <w:bCs/>
        </w:rPr>
      </w:pPr>
      <w:r w:rsidRPr="00F63AEB">
        <w:rPr>
          <w:b/>
          <w:bCs/>
        </w:rPr>
        <w:noBreakHyphen/>
      </w:r>
      <w:r w:rsidRPr="00F63AEB">
        <w:rPr>
          <w:b/>
          <w:bCs/>
        </w:rPr>
        <w:tab/>
        <w:t>Tiene un préstamo bancario a largo plazo por valor de 19 000 €</w:t>
      </w:r>
      <w:r w:rsidR="00382CFB">
        <w:rPr>
          <w:b/>
          <w:bCs/>
        </w:rPr>
        <w:t>.</w:t>
      </w:r>
    </w:p>
    <w:p w14:paraId="73E9890E" w14:textId="77777777" w:rsidR="00382CFB" w:rsidRPr="00F63AEB" w:rsidRDefault="00382CFB" w:rsidP="00B37099">
      <w:pPr>
        <w:pStyle w:val="IPE"/>
        <w:rPr>
          <w:b/>
          <w:bCs/>
        </w:rPr>
      </w:pPr>
    </w:p>
    <w:p w14:paraId="4A4500BA" w14:textId="77777777" w:rsidR="00B37099" w:rsidRDefault="00B37099" w:rsidP="00B37099">
      <w:pPr>
        <w:pStyle w:val="IPE"/>
        <w:rPr>
          <w:b/>
          <w:bCs/>
        </w:rPr>
      </w:pPr>
      <w:r w:rsidRPr="00F63AEB">
        <w:rPr>
          <w:b/>
          <w:bCs/>
        </w:rPr>
        <w:noBreakHyphen/>
      </w:r>
      <w:r w:rsidRPr="00F63AEB">
        <w:rPr>
          <w:b/>
          <w:bCs/>
        </w:rPr>
        <w:tab/>
        <w:t>En la caja de la oficina hay 5000 € en efectivo.</w:t>
      </w:r>
    </w:p>
    <w:p w14:paraId="4F69FE76" w14:textId="77777777" w:rsidR="00382CFB" w:rsidRPr="00F63AEB" w:rsidRDefault="00382CFB" w:rsidP="00B37099">
      <w:pPr>
        <w:pStyle w:val="IPE"/>
        <w:rPr>
          <w:b/>
          <w:bCs/>
        </w:rPr>
      </w:pPr>
    </w:p>
    <w:p w14:paraId="5439C83F" w14:textId="77777777" w:rsidR="00B37099" w:rsidRPr="00F63AEB" w:rsidRDefault="00B37099" w:rsidP="00B37099">
      <w:pPr>
        <w:pStyle w:val="IPE"/>
        <w:rPr>
          <w:b/>
          <w:bCs/>
          <w:noProof/>
        </w:rPr>
      </w:pPr>
      <w:r w:rsidRPr="00F63AEB">
        <w:rPr>
          <w:b/>
          <w:bCs/>
        </w:rPr>
        <w:noBreakHyphen/>
      </w:r>
      <w:r w:rsidRPr="00F63AEB">
        <w:rPr>
          <w:b/>
          <w:bCs/>
        </w:rPr>
        <w:tab/>
        <w:t>La clientela debe 18 000 €.</w:t>
      </w:r>
    </w:p>
    <w:p w14:paraId="47C3E936" w14:textId="77777777" w:rsidR="00B37099" w:rsidRPr="00F63AEB" w:rsidRDefault="00B37099" w:rsidP="00B37099">
      <w:pPr>
        <w:pStyle w:val="IPE"/>
        <w:rPr>
          <w:b/>
          <w:bCs/>
        </w:rPr>
      </w:pPr>
    </w:p>
    <w:p w14:paraId="1B55DA1C" w14:textId="77777777" w:rsidR="00382CFB" w:rsidRDefault="00B37099" w:rsidP="00B37099">
      <w:pPr>
        <w:pStyle w:val="IPE"/>
        <w:rPr>
          <w:b/>
          <w:bCs/>
        </w:rPr>
      </w:pPr>
      <w:r w:rsidRPr="00F63AEB">
        <w:rPr>
          <w:b/>
          <w:bCs/>
        </w:rPr>
        <w:t xml:space="preserve">Jorge necesita ayuda para calcular el balance de situación de la empresa. </w:t>
      </w:r>
    </w:p>
    <w:p w14:paraId="7030F205" w14:textId="77777777" w:rsidR="00382CFB" w:rsidRDefault="00382CFB" w:rsidP="00B37099">
      <w:pPr>
        <w:pStyle w:val="IPE"/>
        <w:rPr>
          <w:b/>
          <w:bCs/>
        </w:rPr>
      </w:pPr>
    </w:p>
    <w:tbl>
      <w:tblPr>
        <w:tblStyle w:val="Tablaconcuadrcula"/>
        <w:tblW w:w="0" w:type="auto"/>
        <w:shd w:val="clear" w:color="auto" w:fill="D9D9D9" w:themeFill="background1" w:themeFillShade="D9"/>
        <w:tblLook w:val="04A0" w:firstRow="1" w:lastRow="0" w:firstColumn="1" w:lastColumn="0" w:noHBand="0" w:noVBand="1"/>
      </w:tblPr>
      <w:tblGrid>
        <w:gridCol w:w="6646"/>
        <w:gridCol w:w="1848"/>
      </w:tblGrid>
      <w:tr w:rsidR="00382CFB" w14:paraId="7EE6C4D6" w14:textId="77777777" w:rsidTr="00382CFB">
        <w:tc>
          <w:tcPr>
            <w:tcW w:w="8494" w:type="dxa"/>
            <w:gridSpan w:val="2"/>
            <w:tcBorders>
              <w:bottom w:val="single" w:sz="4" w:space="0" w:color="auto"/>
            </w:tcBorders>
            <w:shd w:val="clear" w:color="auto" w:fill="D9D9D9" w:themeFill="background1" w:themeFillShade="D9"/>
          </w:tcPr>
          <w:p w14:paraId="228FBA32" w14:textId="0CAA75BD" w:rsidR="00382CFB" w:rsidRPr="00382CFB" w:rsidRDefault="00382CFB" w:rsidP="00B37099">
            <w:pPr>
              <w:pStyle w:val="IPE"/>
              <w:rPr>
                <w:b/>
                <w:bCs/>
              </w:rPr>
            </w:pPr>
            <w:r w:rsidRPr="00382CFB">
              <w:rPr>
                <w:b/>
                <w:bCs/>
              </w:rPr>
              <w:t>Consulta</w:t>
            </w:r>
          </w:p>
        </w:tc>
      </w:tr>
      <w:tr w:rsidR="00382CFB" w14:paraId="070766A3" w14:textId="77777777" w:rsidTr="00382CFB">
        <w:tc>
          <w:tcPr>
            <w:tcW w:w="6941" w:type="dxa"/>
            <w:tcBorders>
              <w:right w:val="nil"/>
            </w:tcBorders>
            <w:shd w:val="clear" w:color="auto" w:fill="D9D9D9" w:themeFill="background1" w:themeFillShade="D9"/>
          </w:tcPr>
          <w:p w14:paraId="57A60D46" w14:textId="01BDEA98" w:rsidR="00382CFB" w:rsidRDefault="00382CFB" w:rsidP="00B37099">
            <w:pPr>
              <w:pStyle w:val="IPE"/>
              <w:rPr>
                <w:b/>
                <w:bCs/>
              </w:rPr>
            </w:pPr>
            <w:r w:rsidRPr="00F63AEB">
              <w:rPr>
                <w:b/>
                <w:bCs/>
              </w:rPr>
              <w:t>Para calcular este dato de una forma más sencilla, escanea el código QR para acceder a una plantilla.</w:t>
            </w:r>
          </w:p>
        </w:tc>
        <w:tc>
          <w:tcPr>
            <w:tcW w:w="1553" w:type="dxa"/>
            <w:tcBorders>
              <w:left w:val="nil"/>
            </w:tcBorders>
            <w:shd w:val="clear" w:color="auto" w:fill="D9D9D9" w:themeFill="background1" w:themeFillShade="D9"/>
          </w:tcPr>
          <w:p w14:paraId="18581AC3" w14:textId="055A8991" w:rsidR="00382CFB" w:rsidRDefault="00382CFB" w:rsidP="00382CFB">
            <w:pPr>
              <w:pStyle w:val="IPE"/>
              <w:jc w:val="center"/>
              <w:rPr>
                <w:b/>
                <w:bCs/>
              </w:rPr>
            </w:pPr>
            <w:r>
              <w:rPr>
                <w:noProof/>
              </w:rPr>
              <w:drawing>
                <wp:inline distT="0" distB="0" distL="0" distR="0" wp14:anchorId="7D5C273C" wp14:editId="5606274D">
                  <wp:extent cx="1036320" cy="1036320"/>
                  <wp:effectExtent l="0" t="0" r="0" b="0"/>
                  <wp:docPr id="1273680336" name="Imagen 2"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680336" name="Imagen 2" descr="Código QR&#10;&#10;Descripción generada automáticamente"/>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p>
        </w:tc>
      </w:tr>
    </w:tbl>
    <w:p w14:paraId="5EB8EACC" w14:textId="77777777" w:rsidR="00B37099" w:rsidRDefault="00B37099" w:rsidP="00B37099">
      <w:pPr>
        <w:pStyle w:val="IPE"/>
        <w:rPr>
          <w:rFonts w:cs="Times New Roman"/>
          <w:szCs w:val="20"/>
        </w:rPr>
      </w:pPr>
    </w:p>
    <w:p w14:paraId="2D723FA3" w14:textId="551F28CE" w:rsidR="00382CFB" w:rsidRPr="00382CFB" w:rsidRDefault="00382CFB" w:rsidP="00B37099">
      <w:pPr>
        <w:pStyle w:val="IPE"/>
        <w:rPr>
          <w:b/>
          <w:bCs/>
        </w:rPr>
      </w:pPr>
      <w:r>
        <w:rPr>
          <w:b/>
          <w:bCs/>
        </w:rPr>
        <w:t>Solución</w:t>
      </w:r>
    </w:p>
    <w:p w14:paraId="08124FFF" w14:textId="77777777" w:rsidR="00382CFB" w:rsidRDefault="00382CFB" w:rsidP="00B37099">
      <w:pPr>
        <w:pStyle w:val="IPE"/>
        <w:rPr>
          <w:rFonts w:cs="Times New Roman"/>
          <w:szCs w:val="20"/>
        </w:rPr>
      </w:pPr>
    </w:p>
    <w:tbl>
      <w:tblPr>
        <w:tblStyle w:val="Tablaconcuadrcula"/>
        <w:tblW w:w="0" w:type="auto"/>
        <w:shd w:val="clear" w:color="auto" w:fill="D9D9D9" w:themeFill="background1" w:themeFillShade="D9"/>
        <w:tblLook w:val="04A0" w:firstRow="1" w:lastRow="0" w:firstColumn="1" w:lastColumn="0" w:noHBand="0" w:noVBand="1"/>
      </w:tblPr>
      <w:tblGrid>
        <w:gridCol w:w="6718"/>
        <w:gridCol w:w="1776"/>
      </w:tblGrid>
      <w:tr w:rsidR="00382CFB" w14:paraId="6BE7734C" w14:textId="77777777" w:rsidTr="00FD28B1">
        <w:tc>
          <w:tcPr>
            <w:tcW w:w="8494" w:type="dxa"/>
            <w:gridSpan w:val="2"/>
            <w:tcBorders>
              <w:bottom w:val="single" w:sz="4" w:space="0" w:color="auto"/>
            </w:tcBorders>
            <w:shd w:val="clear" w:color="auto" w:fill="D9D9D9" w:themeFill="background1" w:themeFillShade="D9"/>
          </w:tcPr>
          <w:p w14:paraId="0AAB6251" w14:textId="77777777" w:rsidR="00382CFB" w:rsidRPr="00382CFB" w:rsidRDefault="00382CFB" w:rsidP="00FD28B1">
            <w:pPr>
              <w:pStyle w:val="IPE"/>
              <w:rPr>
                <w:b/>
                <w:bCs/>
              </w:rPr>
            </w:pPr>
            <w:r w:rsidRPr="00382CFB">
              <w:rPr>
                <w:b/>
                <w:bCs/>
              </w:rPr>
              <w:t>Consulta</w:t>
            </w:r>
          </w:p>
        </w:tc>
      </w:tr>
      <w:tr w:rsidR="00382CFB" w14:paraId="0DDBAE58" w14:textId="77777777" w:rsidTr="00FD28B1">
        <w:tc>
          <w:tcPr>
            <w:tcW w:w="6941" w:type="dxa"/>
            <w:tcBorders>
              <w:right w:val="nil"/>
            </w:tcBorders>
            <w:shd w:val="clear" w:color="auto" w:fill="D9D9D9" w:themeFill="background1" w:themeFillShade="D9"/>
          </w:tcPr>
          <w:p w14:paraId="293F1B74" w14:textId="796F92FA" w:rsidR="00382CFB" w:rsidRPr="00382CFB" w:rsidRDefault="00382CFB" w:rsidP="00FD28B1">
            <w:pPr>
              <w:pStyle w:val="IPE"/>
              <w:rPr>
                <w:rFonts w:cs="Times New Roman"/>
                <w:szCs w:val="20"/>
              </w:rPr>
            </w:pPr>
            <w:r>
              <w:rPr>
                <w:rFonts w:cs="Times New Roman"/>
                <w:szCs w:val="20"/>
              </w:rPr>
              <w:t xml:space="preserve">Escanea el siguiente código QR para </w:t>
            </w:r>
            <w:r w:rsidRPr="006E1C44">
              <w:rPr>
                <w:rFonts w:cs="Times New Roman"/>
                <w:szCs w:val="20"/>
              </w:rPr>
              <w:t>conocer la respuesta a este caso práctico en el siguiente vídeo de</w:t>
            </w:r>
            <w:r>
              <w:rPr>
                <w:rFonts w:cs="Times New Roman"/>
                <w:szCs w:val="20"/>
              </w:rPr>
              <w:t xml:space="preserve"> la autora de este manual,</w:t>
            </w:r>
            <w:r w:rsidRPr="006E1C44">
              <w:rPr>
                <w:rFonts w:cs="Times New Roman"/>
                <w:szCs w:val="20"/>
              </w:rPr>
              <w:t xml:space="preserve"> Patricia Pérez</w:t>
            </w:r>
            <w:r>
              <w:rPr>
                <w:rFonts w:cs="Times New Roman"/>
                <w:szCs w:val="20"/>
              </w:rPr>
              <w:t xml:space="preserve"> Alamancos</w:t>
            </w:r>
            <w:r w:rsidRPr="006E1C44">
              <w:rPr>
                <w:rFonts w:cs="Times New Roman"/>
                <w:szCs w:val="20"/>
              </w:rPr>
              <w:t xml:space="preserve">. Una vez que lo visualices sabrás cómo calcular el balance de situación. </w:t>
            </w:r>
          </w:p>
        </w:tc>
        <w:tc>
          <w:tcPr>
            <w:tcW w:w="1553" w:type="dxa"/>
            <w:tcBorders>
              <w:left w:val="nil"/>
            </w:tcBorders>
            <w:shd w:val="clear" w:color="auto" w:fill="D9D9D9" w:themeFill="background1" w:themeFillShade="D9"/>
          </w:tcPr>
          <w:p w14:paraId="750CF9E5" w14:textId="69820F66" w:rsidR="00382CFB" w:rsidRDefault="00382CFB" w:rsidP="00FD28B1">
            <w:pPr>
              <w:pStyle w:val="IPE"/>
              <w:jc w:val="center"/>
              <w:rPr>
                <w:b/>
                <w:bCs/>
              </w:rPr>
            </w:pPr>
            <w:r>
              <w:rPr>
                <w:noProof/>
              </w:rPr>
              <w:drawing>
                <wp:inline distT="0" distB="0" distL="0" distR="0" wp14:anchorId="3D95BE5B" wp14:editId="30D11472">
                  <wp:extent cx="982980" cy="982980"/>
                  <wp:effectExtent l="0" t="0" r="7620" b="7620"/>
                  <wp:docPr id="1744856235" name="Imagen 3"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56235" name="Imagen 3" descr="Código QR&#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2985" cy="982985"/>
                          </a:xfrm>
                          <a:prstGeom prst="rect">
                            <a:avLst/>
                          </a:prstGeom>
                          <a:noFill/>
                          <a:ln>
                            <a:noFill/>
                          </a:ln>
                        </pic:spPr>
                      </pic:pic>
                    </a:graphicData>
                  </a:graphic>
                </wp:inline>
              </w:drawing>
            </w:r>
          </w:p>
        </w:tc>
      </w:tr>
    </w:tbl>
    <w:p w14:paraId="268388CC" w14:textId="77777777" w:rsidR="00B37099" w:rsidRPr="008B01FC" w:rsidRDefault="00B37099" w:rsidP="00B37099">
      <w:pPr>
        <w:pStyle w:val="IPE"/>
      </w:pPr>
    </w:p>
    <w:p w14:paraId="1F23B395" w14:textId="6CB4B1BF" w:rsidR="00B37099" w:rsidRPr="0046003A" w:rsidRDefault="00B37099" w:rsidP="00B37099">
      <w:pPr>
        <w:pStyle w:val="IPE"/>
        <w:rPr>
          <w:b/>
          <w:bCs/>
        </w:rPr>
      </w:pPr>
      <w:r w:rsidRPr="0046003A">
        <w:rPr>
          <w:b/>
          <w:bCs/>
        </w:rPr>
        <w:t xml:space="preserve">4. Las cuentas del grupo 4. Acreedores y deudores por operaciones comerciales mezclan dos masas patrimoniales diferentes: el activo corriente y el pasivo corriente. </w:t>
      </w:r>
      <w:r w:rsidR="0046003A" w:rsidRPr="0046003A">
        <w:rPr>
          <w:b/>
          <w:bCs/>
        </w:rPr>
        <w:t>El activo corriente pertenece a los deudores, por ejemplo, encontramos las cuentas 44. Deudores varios o la 43. Clientes. En el pasivo corriente (acreedores) encontramos cuentas como la 40. Proveedores o 46. Personal.</w:t>
      </w:r>
    </w:p>
    <w:p w14:paraId="37AD1AD2" w14:textId="77777777" w:rsidR="00B37099" w:rsidRPr="00F63AEB" w:rsidRDefault="00B37099" w:rsidP="00B37099">
      <w:pPr>
        <w:pStyle w:val="IPE"/>
        <w:rPr>
          <w:b/>
          <w:bCs/>
        </w:rPr>
      </w:pPr>
    </w:p>
    <w:p w14:paraId="73F7DFC0" w14:textId="276D3DE8" w:rsidR="00B37099" w:rsidRDefault="0046003A" w:rsidP="00B37099">
      <w:pPr>
        <w:pStyle w:val="IPE"/>
        <w:rPr>
          <w:b/>
          <w:bCs/>
        </w:rPr>
      </w:pPr>
      <w:r>
        <w:rPr>
          <w:b/>
          <w:bCs/>
        </w:rPr>
        <w:t>a. Verdadero</w:t>
      </w:r>
      <w:r w:rsidR="00382CFB">
        <w:rPr>
          <w:b/>
          <w:bCs/>
        </w:rPr>
        <w:t>.</w:t>
      </w:r>
    </w:p>
    <w:p w14:paraId="32330677" w14:textId="24ECA34E" w:rsidR="0046003A" w:rsidRPr="00F63AEB" w:rsidRDefault="0046003A" w:rsidP="00B37099">
      <w:pPr>
        <w:pStyle w:val="IPE"/>
        <w:rPr>
          <w:b/>
          <w:bCs/>
        </w:rPr>
      </w:pPr>
      <w:r>
        <w:rPr>
          <w:b/>
          <w:bCs/>
        </w:rPr>
        <w:t>b. Falso</w:t>
      </w:r>
      <w:r w:rsidR="00382CFB">
        <w:rPr>
          <w:b/>
          <w:bCs/>
        </w:rPr>
        <w:t>.</w:t>
      </w:r>
    </w:p>
    <w:p w14:paraId="074FADAF" w14:textId="77777777" w:rsidR="00B37099" w:rsidRPr="008B01FC" w:rsidRDefault="00B37099" w:rsidP="00B37099">
      <w:pPr>
        <w:pStyle w:val="IPE"/>
      </w:pPr>
    </w:p>
    <w:p w14:paraId="1E9B2874" w14:textId="66660F7A" w:rsidR="00B37099" w:rsidRPr="008B01FC" w:rsidRDefault="00B37099" w:rsidP="00B37099">
      <w:pPr>
        <w:pStyle w:val="IPE"/>
      </w:pPr>
      <w:r w:rsidRPr="00F63AEB">
        <w:t>Solución</w:t>
      </w:r>
      <w:r w:rsidR="00F63AEB">
        <w:t xml:space="preserve">: </w:t>
      </w:r>
      <w:r w:rsidR="0046003A">
        <w:t>a</w:t>
      </w:r>
      <w:r>
        <w:t xml:space="preserve">. </w:t>
      </w:r>
    </w:p>
    <w:p w14:paraId="416B9FCA" w14:textId="77777777" w:rsidR="00B37099" w:rsidRPr="008B01FC" w:rsidRDefault="00B37099" w:rsidP="00B37099">
      <w:pPr>
        <w:pStyle w:val="IPE"/>
      </w:pPr>
    </w:p>
    <w:p w14:paraId="58DDE452" w14:textId="2002DA29" w:rsidR="00B37099" w:rsidRPr="00F63AEB" w:rsidRDefault="00B37099" w:rsidP="00B37099">
      <w:pPr>
        <w:pStyle w:val="IPE"/>
        <w:rPr>
          <w:b/>
          <w:bCs/>
        </w:rPr>
      </w:pPr>
      <w:r w:rsidRPr="00F63AEB">
        <w:rPr>
          <w:b/>
          <w:bCs/>
        </w:rPr>
        <w:t>5. De las siguientes afirmaciones marca las que corresponden a las características del PGC</w:t>
      </w:r>
      <w:r w:rsidR="00382CFB">
        <w:rPr>
          <w:b/>
          <w:bCs/>
        </w:rPr>
        <w:t xml:space="preserve"> (Respuesta múltiple)</w:t>
      </w:r>
      <w:r w:rsidRPr="00F63AEB">
        <w:rPr>
          <w:b/>
          <w:bCs/>
        </w:rPr>
        <w:t xml:space="preserve">. </w:t>
      </w:r>
    </w:p>
    <w:p w14:paraId="538CF2C2" w14:textId="77777777" w:rsidR="00B37099" w:rsidRPr="00F63AEB" w:rsidRDefault="00B37099" w:rsidP="00B37099">
      <w:pPr>
        <w:pStyle w:val="IPE"/>
        <w:rPr>
          <w:b/>
          <w:bCs/>
        </w:rPr>
      </w:pPr>
    </w:p>
    <w:p w14:paraId="6149D591" w14:textId="77777777" w:rsidR="00B37099" w:rsidRPr="00F63AEB" w:rsidRDefault="00B37099" w:rsidP="00B37099">
      <w:pPr>
        <w:pStyle w:val="IPE"/>
        <w:rPr>
          <w:b/>
          <w:bCs/>
        </w:rPr>
      </w:pPr>
      <w:r w:rsidRPr="00F63AEB">
        <w:rPr>
          <w:b/>
          <w:bCs/>
        </w:rPr>
        <w:t xml:space="preserve">a. La normativa refleja la contabilidad y la fiscalidad de las empresas. </w:t>
      </w:r>
    </w:p>
    <w:p w14:paraId="6892F464" w14:textId="77777777" w:rsidR="00B37099" w:rsidRPr="00F63AEB" w:rsidRDefault="00B37099" w:rsidP="00B37099">
      <w:pPr>
        <w:pStyle w:val="IPE"/>
        <w:rPr>
          <w:b/>
          <w:bCs/>
        </w:rPr>
      </w:pPr>
      <w:r w:rsidRPr="00F63AEB">
        <w:rPr>
          <w:b/>
          <w:bCs/>
        </w:rPr>
        <w:t xml:space="preserve">b. Asimismo, el PGC tiene algunas partes, como el plan de cuentas, que aportan a la normativa la adaptabilidad requerida por los diferentes tipos de organización que existen. </w:t>
      </w:r>
    </w:p>
    <w:p w14:paraId="68B67C90" w14:textId="77777777" w:rsidR="00B37099" w:rsidRPr="00F63AEB" w:rsidRDefault="00B37099" w:rsidP="00B37099">
      <w:pPr>
        <w:pStyle w:val="IPE"/>
        <w:rPr>
          <w:b/>
          <w:bCs/>
        </w:rPr>
      </w:pPr>
      <w:r w:rsidRPr="00F63AEB">
        <w:rPr>
          <w:b/>
          <w:bCs/>
        </w:rPr>
        <w:lastRenderedPageBreak/>
        <w:t xml:space="preserve">c. El PGC es de aplicación obligatoria para todas las empresas. Solo hay algunas partes del PGC que son de aplicación voluntaria y permiten a las empresas cierta flexibilidad. </w:t>
      </w:r>
    </w:p>
    <w:p w14:paraId="3BD59128" w14:textId="77777777" w:rsidR="00B37099" w:rsidRDefault="00B37099" w:rsidP="00B37099">
      <w:pPr>
        <w:pStyle w:val="IPE"/>
      </w:pPr>
    </w:p>
    <w:p w14:paraId="0B2E7424" w14:textId="77777777" w:rsidR="00B37099" w:rsidRDefault="00B37099" w:rsidP="00B37099">
      <w:pPr>
        <w:pStyle w:val="IPE"/>
        <w:rPr>
          <w:b/>
          <w:bCs/>
        </w:rPr>
      </w:pPr>
    </w:p>
    <w:p w14:paraId="102A3CEF" w14:textId="61097E06" w:rsidR="00B37099" w:rsidRPr="00F63AEB" w:rsidRDefault="00B37099" w:rsidP="00B37099">
      <w:pPr>
        <w:pStyle w:val="IPE"/>
      </w:pPr>
      <w:r w:rsidRPr="00F63AEB">
        <w:t>Solución</w:t>
      </w:r>
      <w:r w:rsidR="00F63AEB">
        <w:t xml:space="preserve">: b y c. </w:t>
      </w:r>
    </w:p>
    <w:p w14:paraId="1B11157A" w14:textId="77777777" w:rsidR="00B37099" w:rsidRDefault="00B37099" w:rsidP="00C1742E">
      <w:pPr>
        <w:pStyle w:val="IPE"/>
      </w:pPr>
    </w:p>
    <w:p w14:paraId="79719AFF" w14:textId="77777777" w:rsidR="00B37099" w:rsidRPr="00C1742E" w:rsidRDefault="00B37099" w:rsidP="00B37099">
      <w:pPr>
        <w:pStyle w:val="IPE"/>
        <w:ind w:left="168" w:hanging="168"/>
        <w:rPr>
          <w:b/>
          <w:bCs/>
        </w:rPr>
      </w:pPr>
      <w:r w:rsidRPr="00C1742E">
        <w:rPr>
          <w:b/>
          <w:bCs/>
        </w:rPr>
        <w:t xml:space="preserve">6. Completa cada etapa del ciclo contable teniendo en cuenta su definición. </w:t>
      </w:r>
    </w:p>
    <w:p w14:paraId="165412E3" w14:textId="77777777" w:rsidR="00B37099" w:rsidRDefault="00B37099" w:rsidP="00B37099">
      <w:pPr>
        <w:pStyle w:val="IPE"/>
        <w:ind w:left="168" w:hanging="168"/>
        <w:rPr>
          <w:b/>
          <w:bCs/>
        </w:rPr>
      </w:pPr>
    </w:p>
    <w:p w14:paraId="10C5F7AF" w14:textId="1267C741" w:rsidR="00382CFB" w:rsidRPr="00C1742E" w:rsidRDefault="00382CFB" w:rsidP="00B37099">
      <w:pPr>
        <w:pStyle w:val="IPE"/>
        <w:ind w:left="168" w:hanging="168"/>
        <w:rPr>
          <w:b/>
          <w:bCs/>
        </w:rPr>
      </w:pPr>
      <w:r>
        <w:rPr>
          <w:b/>
          <w:bCs/>
        </w:rPr>
        <w:t xml:space="preserve">__________: </w:t>
      </w:r>
      <w:r w:rsidRPr="00C1742E">
        <w:rPr>
          <w:b/>
          <w:bCs/>
        </w:rPr>
        <w:t>en esta etapa se debe determinar la situación patrimonial de la empresa y realizar la apertura de los diferentes libros contables (diario, mayor, inventarios, caja, etc.).</w:t>
      </w:r>
    </w:p>
    <w:p w14:paraId="74E6E675" w14:textId="77777777" w:rsidR="00B37099" w:rsidRPr="00C1742E" w:rsidRDefault="00B37099" w:rsidP="00B37099">
      <w:pPr>
        <w:pStyle w:val="IPE"/>
        <w:ind w:left="168" w:hanging="168"/>
        <w:rPr>
          <w:b/>
          <w:bCs/>
        </w:rPr>
      </w:pPr>
    </w:p>
    <w:p w14:paraId="5924082B" w14:textId="010666F5" w:rsidR="00B37099" w:rsidRPr="00C1742E" w:rsidRDefault="00382CFB" w:rsidP="00382CFB">
      <w:pPr>
        <w:pStyle w:val="IPE"/>
        <w:rPr>
          <w:b/>
          <w:bCs/>
        </w:rPr>
      </w:pPr>
      <w:r>
        <w:rPr>
          <w:b/>
          <w:bCs/>
        </w:rPr>
        <w:t>__________:</w:t>
      </w:r>
      <w:r w:rsidR="00B37099" w:rsidRPr="00C1742E">
        <w:rPr>
          <w:b/>
          <w:bCs/>
        </w:rPr>
        <w:t>contempla toda la actividad contable que se produce entre la apertura y el cierre del ejercicio. Aquí se realizan múltiples asientos contables, así como otros procesos de análisis contable y diferentes comprobaciones para cotejar que la contabilidad se hace de forma adecuad</w:t>
      </w:r>
    </w:p>
    <w:p w14:paraId="565A4897" w14:textId="77777777" w:rsidR="00B37099" w:rsidRPr="00C1742E" w:rsidRDefault="00B37099" w:rsidP="00B37099">
      <w:pPr>
        <w:pStyle w:val="IPE"/>
        <w:ind w:left="168" w:hanging="168"/>
        <w:rPr>
          <w:b/>
          <w:bCs/>
        </w:rPr>
      </w:pPr>
    </w:p>
    <w:p w14:paraId="609FA311" w14:textId="730619A6" w:rsidR="00B37099" w:rsidRPr="00C1742E" w:rsidRDefault="00382CFB" w:rsidP="00382CFB">
      <w:pPr>
        <w:pStyle w:val="IPE"/>
        <w:rPr>
          <w:b/>
          <w:bCs/>
        </w:rPr>
      </w:pPr>
      <w:r>
        <w:rPr>
          <w:b/>
          <w:bCs/>
        </w:rPr>
        <w:t>__________:</w:t>
      </w:r>
      <w:r w:rsidR="00B37099" w:rsidRPr="00C1742E">
        <w:rPr>
          <w:b/>
          <w:bCs/>
        </w:rPr>
        <w:t>contempla diferentes tareas como el cálculo de los saldos de cada elemento patrimonial, la realización de diferentes ajustes contables, el registro de la amortización contable, etc., hasta la definición del resultado contable del ejercicio y de la situación patrimonial de cierre.</w:t>
      </w:r>
    </w:p>
    <w:p w14:paraId="673FB7B0" w14:textId="77777777" w:rsidR="00B37099" w:rsidRDefault="00B37099" w:rsidP="00B37099">
      <w:pPr>
        <w:pStyle w:val="IPE"/>
        <w:ind w:left="168" w:hanging="168"/>
        <w:rPr>
          <w:b/>
          <w:bCs/>
        </w:rPr>
      </w:pPr>
    </w:p>
    <w:p w14:paraId="1276C617" w14:textId="77777777" w:rsidR="00B37099" w:rsidRPr="00C1742E" w:rsidRDefault="00B37099" w:rsidP="00B37099">
      <w:pPr>
        <w:pStyle w:val="IPE"/>
        <w:ind w:left="168" w:hanging="168"/>
      </w:pPr>
      <w:r w:rsidRPr="00C1742E">
        <w:t>Solución</w:t>
      </w:r>
    </w:p>
    <w:p w14:paraId="719A0A16" w14:textId="77777777" w:rsidR="00B37099" w:rsidRDefault="00B37099" w:rsidP="00B37099">
      <w:pPr>
        <w:pStyle w:val="IPE"/>
        <w:ind w:left="168" w:hanging="168"/>
        <w:rPr>
          <w:b/>
          <w:bCs/>
        </w:rPr>
      </w:pPr>
    </w:p>
    <w:p w14:paraId="3D81F4DD" w14:textId="0AB83823" w:rsidR="00B37099" w:rsidRPr="00C1742E" w:rsidRDefault="00B37099" w:rsidP="00382CFB">
      <w:pPr>
        <w:pStyle w:val="IPE"/>
      </w:pPr>
      <w:r w:rsidRPr="00C1742E">
        <w:rPr>
          <w:u w:val="single"/>
        </w:rPr>
        <w:t>Apertura:</w:t>
      </w:r>
      <w:r w:rsidRPr="00C1742E">
        <w:t xml:space="preserve"> En esta etapa se debe determinar la situación patrimonial de la empresa y realizar la apertura de los diferentes libros contables (diario, mayor, inventarios, caja, etc.).</w:t>
      </w:r>
    </w:p>
    <w:p w14:paraId="3D9B9A54" w14:textId="77777777" w:rsidR="00B37099" w:rsidRPr="00C1742E" w:rsidRDefault="00B37099" w:rsidP="00B37099">
      <w:pPr>
        <w:pStyle w:val="IPE"/>
        <w:ind w:left="168" w:hanging="168"/>
      </w:pPr>
    </w:p>
    <w:p w14:paraId="157C4C67" w14:textId="4F97DEED" w:rsidR="00B37099" w:rsidRPr="00C1742E" w:rsidRDefault="00B37099" w:rsidP="00382CFB">
      <w:pPr>
        <w:pStyle w:val="IPE"/>
      </w:pPr>
      <w:r w:rsidRPr="00C1742E">
        <w:rPr>
          <w:u w:val="single"/>
        </w:rPr>
        <w:t>Desarrollo:</w:t>
      </w:r>
      <w:r w:rsidRPr="00C1742E">
        <w:t xml:space="preserve"> contempla toda la actividad contable que se produce entre la apertura y el cierre del ejercicio. Aquí se realizan múltiples asientos contables, así como otros procesos de análisis contable y diferentes comprobaciones para cotejar que la contabilidad se hace de forma adecuada.</w:t>
      </w:r>
    </w:p>
    <w:p w14:paraId="5C8BD49F" w14:textId="77777777" w:rsidR="00B37099" w:rsidRPr="00C1742E" w:rsidRDefault="00B37099" w:rsidP="00B37099">
      <w:pPr>
        <w:pStyle w:val="IPE"/>
        <w:ind w:left="168" w:hanging="168"/>
      </w:pPr>
    </w:p>
    <w:p w14:paraId="7B68C35B" w14:textId="6BF85A39" w:rsidR="00B37099" w:rsidRPr="00C1742E" w:rsidRDefault="00B37099" w:rsidP="00382CFB">
      <w:pPr>
        <w:pStyle w:val="IPE"/>
      </w:pPr>
      <w:r w:rsidRPr="00C1742E">
        <w:rPr>
          <w:u w:val="single"/>
        </w:rPr>
        <w:t>Cierre:</w:t>
      </w:r>
      <w:r w:rsidRPr="00C1742E">
        <w:t xml:space="preserve"> contempla diferentes tareas como el cálculo de los saldos de cada elemento patrimonial, la realización de diferentes ajustes contables, el registro de la amortización contable, etc., hasta la definición del resultado contable del ejercicio y de la situación patrimonial de cierre.</w:t>
      </w:r>
    </w:p>
    <w:p w14:paraId="7D1B73F7" w14:textId="77777777" w:rsidR="00B37099" w:rsidRDefault="00B37099" w:rsidP="00B37099">
      <w:pPr>
        <w:pStyle w:val="IPE"/>
        <w:ind w:left="168" w:hanging="168"/>
        <w:rPr>
          <w:b/>
          <w:bCs/>
        </w:rPr>
      </w:pPr>
    </w:p>
    <w:p w14:paraId="213CB8F4" w14:textId="77777777" w:rsidR="00B37099" w:rsidRPr="00C1742E" w:rsidRDefault="00B37099" w:rsidP="00B37099">
      <w:pPr>
        <w:pStyle w:val="IPE"/>
        <w:rPr>
          <w:rFonts w:cs="Times New Roman"/>
          <w:b/>
          <w:bCs/>
          <w:szCs w:val="20"/>
        </w:rPr>
      </w:pPr>
      <w:r w:rsidRPr="00C1742E">
        <w:rPr>
          <w:b/>
          <w:bCs/>
        </w:rPr>
        <w:t>7.</w:t>
      </w:r>
      <w:r w:rsidRPr="00C1742E">
        <w:rPr>
          <w:rFonts w:cs="Times New Roman"/>
          <w:b/>
          <w:bCs/>
          <w:szCs w:val="20"/>
        </w:rPr>
        <w:t>Completa los espacios en blanco de las siguientes afirmaciones con las palabras que aparecen en el recuadro.</w:t>
      </w:r>
    </w:p>
    <w:p w14:paraId="3190239C" w14:textId="4641C3E3" w:rsidR="00B37099" w:rsidRPr="00C1742E" w:rsidRDefault="00B37099" w:rsidP="00B37099">
      <w:pPr>
        <w:pStyle w:val="IPE"/>
        <w:rPr>
          <w:rFonts w:cs="Times New Roman"/>
          <w:b/>
          <w:bCs/>
          <w:szCs w:val="20"/>
        </w:rPr>
      </w:pPr>
      <w:r w:rsidRPr="00C1742E">
        <w:rPr>
          <w:rFonts w:cs="Times New Roman"/>
          <w:b/>
          <w:bCs/>
          <w:noProof/>
          <w:szCs w:val="20"/>
        </w:rPr>
        <mc:AlternateContent>
          <mc:Choice Requires="wps">
            <w:drawing>
              <wp:anchor distT="0" distB="0" distL="114300" distR="114300" simplePos="0" relativeHeight="251659264" behindDoc="0" locked="0" layoutInCell="1" allowOverlap="1" wp14:anchorId="3D0906C9" wp14:editId="5B2117D6">
                <wp:simplePos x="0" y="0"/>
                <wp:positionH relativeFrom="column">
                  <wp:posOffset>5715</wp:posOffset>
                </wp:positionH>
                <wp:positionV relativeFrom="paragraph">
                  <wp:posOffset>45085</wp:posOffset>
                </wp:positionV>
                <wp:extent cx="5591175" cy="270510"/>
                <wp:effectExtent l="0" t="0" r="28575" b="15240"/>
                <wp:wrapNone/>
                <wp:docPr id="96795576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270510"/>
                        </a:xfrm>
                        <a:prstGeom prst="rect">
                          <a:avLst/>
                        </a:prstGeom>
                        <a:solidFill>
                          <a:srgbClr val="FFFFFF"/>
                        </a:solidFill>
                        <a:ln w="9525">
                          <a:solidFill>
                            <a:srgbClr val="000000"/>
                          </a:solidFill>
                          <a:miter lim="800000"/>
                          <a:headEnd/>
                          <a:tailEnd/>
                        </a:ln>
                      </wps:spPr>
                      <wps:txbx>
                        <w:txbxContent>
                          <w:p w14:paraId="1E5629C8" w14:textId="2978444C" w:rsidR="00B37099" w:rsidRPr="009B258D" w:rsidRDefault="00B37099" w:rsidP="00B37099">
                            <w:pPr>
                              <w:rPr>
                                <w:rFonts w:ascii="Times New Roman" w:hAnsi="Times New Roman" w:cs="Times New Roman"/>
                                <w:sz w:val="20"/>
                                <w:szCs w:val="20"/>
                              </w:rPr>
                            </w:pPr>
                            <w:r w:rsidRPr="009B258D">
                              <w:rPr>
                                <w:rFonts w:ascii="Times New Roman" w:hAnsi="Times New Roman" w:cs="Times New Roman"/>
                                <w:sz w:val="20"/>
                                <w:szCs w:val="20"/>
                              </w:rPr>
                              <w:t xml:space="preserve">Registro </w:t>
                            </w:r>
                            <w:r>
                              <w:rPr>
                                <w:rFonts w:ascii="Times New Roman" w:hAnsi="Times New Roman" w:cs="Times New Roman"/>
                                <w:sz w:val="20"/>
                                <w:szCs w:val="20"/>
                              </w:rPr>
                              <w:t>M</w:t>
                            </w:r>
                            <w:r w:rsidRPr="009B258D">
                              <w:rPr>
                                <w:rFonts w:ascii="Times New Roman" w:hAnsi="Times New Roman" w:cs="Times New Roman"/>
                                <w:sz w:val="20"/>
                                <w:szCs w:val="20"/>
                              </w:rPr>
                              <w:t>ercantil</w:t>
                            </w:r>
                            <w:r>
                              <w:rPr>
                                <w:rFonts w:ascii="Times New Roman" w:hAnsi="Times New Roman" w:cs="Times New Roman"/>
                                <w:sz w:val="20"/>
                                <w:szCs w:val="20"/>
                              </w:rPr>
                              <w:t xml:space="preserve"> </w:t>
                            </w:r>
                            <w:r>
                              <w:rPr>
                                <w:rFonts w:ascii="Times New Roman" w:hAnsi="Times New Roman" w:cs="Times New Roman"/>
                                <w:sz w:val="20"/>
                                <w:szCs w:val="20"/>
                              </w:rPr>
                              <w:tab/>
                              <w:t xml:space="preserve">instancia </w:t>
                            </w:r>
                            <w:r>
                              <w:rPr>
                                <w:rFonts w:ascii="Times New Roman" w:hAnsi="Times New Roman" w:cs="Times New Roman"/>
                                <w:sz w:val="20"/>
                                <w:szCs w:val="20"/>
                              </w:rPr>
                              <w:tab/>
                              <w:t xml:space="preserve">principales </w:t>
                            </w:r>
                            <w:r>
                              <w:rPr>
                                <w:rFonts w:ascii="Times New Roman" w:hAnsi="Times New Roman" w:cs="Times New Roman"/>
                                <w:sz w:val="20"/>
                                <w:szCs w:val="20"/>
                              </w:rPr>
                              <w:tab/>
                              <w:t xml:space="preserve">libro diario </w:t>
                            </w:r>
                            <w:r>
                              <w:rPr>
                                <w:rFonts w:ascii="Times New Roman" w:hAnsi="Times New Roman" w:cs="Times New Roman"/>
                                <w:sz w:val="20"/>
                                <w:szCs w:val="20"/>
                              </w:rPr>
                              <w:tab/>
                              <w:t>gestión</w:t>
                            </w:r>
                            <w:r w:rsidR="00C1742E">
                              <w:rPr>
                                <w:rFonts w:ascii="Times New Roman" w:hAnsi="Times New Roman" w:cs="Times New Roman"/>
                                <w:sz w:val="20"/>
                                <w:szCs w:val="20"/>
                              </w:rPr>
                              <w:t xml:space="preserve"> </w:t>
                            </w:r>
                            <w:r w:rsidR="00C1742E">
                              <w:rPr>
                                <w:rFonts w:ascii="Times New Roman" w:hAnsi="Times New Roman" w:cs="Times New Roman"/>
                                <w:sz w:val="20"/>
                                <w:szCs w:val="20"/>
                              </w:rPr>
                              <w:tab/>
                            </w:r>
                            <w:r w:rsidR="00C1742E">
                              <w:rPr>
                                <w:rFonts w:ascii="Times New Roman" w:hAnsi="Times New Roman" w:cs="Times New Roman"/>
                                <w:sz w:val="20"/>
                                <w:szCs w:val="20"/>
                              </w:rPr>
                              <w:tab/>
                            </w:r>
                            <w:r>
                              <w:rPr>
                                <w:rFonts w:ascii="Times New Roman" w:hAnsi="Times New Roman" w:cs="Times New Roman"/>
                                <w:sz w:val="20"/>
                                <w:szCs w:val="20"/>
                              </w:rPr>
                              <w:t>anuales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906C9" id="Rectángulo 1" o:spid="_x0000_s1026" style="position:absolute;left:0;text-align:left;margin-left:.45pt;margin-top:3.55pt;width:440.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EJEgIAACEEAAAOAAAAZHJzL2Uyb0RvYy54bWysU9tu2zAMfR+wfxD0vtgO4qUx4hRFugwD&#10;unVAtw9QZDkWJosapcTOvn6UkqbZ5WmYHgRSpI4OD6nl7dgbdlDoNdiaF5OcM2UlNNruav71y+bN&#10;DWc+CNsIA1bV/Kg8v129frUcXKWm0IFpFDICsb4aXM27EFyVZV52qhd+Ak5ZCraAvQjk4i5rUAyE&#10;3ptsmudvswGwcQhSeU+n96cgXyX8tlUyPLatV4GZmhO3kHZM+zbu2Wopqh0K12l5piH+gUUvtKVH&#10;L1D3Igi2R/0HVK8lgoc2TCT0GbStlirVQNUU+W/VPHXCqVQLiePdRSb//2Dlp8OT+4yRuncPIL95&#10;ZmHdCbtTd4gwdEo09FwRhcoG56vLheh4usq2w0doqLViHyBpMLbYR0Cqjo1J6uNFajUGJumwLBdF&#10;MS85kxSbzvOySL3IRPV826EP7xX0LBo1R2plQheHBx8iG1E9pyT2YHSz0cYkB3fbtUF2ENT2TVqp&#10;ACryOs1YNtR8UU7LhPxLzF9D5Gn9DaLXgebX6L7mN5ckUUXZ3tkmTVcQ2pxsomzsWccoXZxSX4Vx&#10;O1JiNLfQHElRhNOc0r8iowP8wdlAM1pz/30vUHFmPljqyqKYzeJQJ2dWzqfk4HVkex0RVhJUzQNn&#10;J3MdTh9h71DvOnqpSDJYuKNOtjqJ/MLqzJvmMGl//jNx0K/9lPXys1c/AQAA//8DAFBLAwQUAAYA&#10;CAAAACEA4udLr9sAAAAFAQAADwAAAGRycy9kb3ducmV2LnhtbEyOwU6DQBRF9yb+w+SZuLMDtbFA&#10;eTRGUxOXLd24ezCvgDIzhBla9OsdV3V5c2/OPfl21r048+g6axDiRQSCTW1VZxqEY7l7SEA4T0ZR&#10;bw0jfLODbXF7k1Om7MXs+XzwjQgQ4zJCaL0fMild3bImt7ADm9Cd7KjJhzg2Uo10CXDdy2UUPUlN&#10;nQkPLQ380nL9dZg0QtUtj/SzL98ine4e/ftcfk4fr4j3d/PzBoTn2V/H8Kcf1KEITpWdjHKiR0jD&#10;DmEdgwhlksQrEBXCKl2DLHL53774BQAA//8DAFBLAQItABQABgAIAAAAIQC2gziS/gAAAOEBAAAT&#10;AAAAAAAAAAAAAAAAAAAAAABbQ29udGVudF9UeXBlc10ueG1sUEsBAi0AFAAGAAgAAAAhADj9If/W&#10;AAAAlAEAAAsAAAAAAAAAAAAAAAAALwEAAF9yZWxzLy5yZWxzUEsBAi0AFAAGAAgAAAAhAJwbIQkS&#10;AgAAIQQAAA4AAAAAAAAAAAAAAAAALgIAAGRycy9lMm9Eb2MueG1sUEsBAi0AFAAGAAgAAAAhAOLn&#10;S6/bAAAABQEAAA8AAAAAAAAAAAAAAAAAbAQAAGRycy9kb3ducmV2LnhtbFBLBQYAAAAABAAEAPMA&#10;AAB0BQAAAAA=&#10;">
                <v:textbox>
                  <w:txbxContent>
                    <w:p w14:paraId="1E5629C8" w14:textId="2978444C" w:rsidR="00B37099" w:rsidRPr="009B258D" w:rsidRDefault="00B37099" w:rsidP="00B37099">
                      <w:pPr>
                        <w:rPr>
                          <w:rFonts w:ascii="Times New Roman" w:hAnsi="Times New Roman" w:cs="Times New Roman"/>
                          <w:sz w:val="20"/>
                          <w:szCs w:val="20"/>
                        </w:rPr>
                      </w:pPr>
                      <w:r w:rsidRPr="009B258D">
                        <w:rPr>
                          <w:rFonts w:ascii="Times New Roman" w:hAnsi="Times New Roman" w:cs="Times New Roman"/>
                          <w:sz w:val="20"/>
                          <w:szCs w:val="20"/>
                        </w:rPr>
                        <w:t xml:space="preserve">Registro </w:t>
                      </w:r>
                      <w:r>
                        <w:rPr>
                          <w:rFonts w:ascii="Times New Roman" w:hAnsi="Times New Roman" w:cs="Times New Roman"/>
                          <w:sz w:val="20"/>
                          <w:szCs w:val="20"/>
                        </w:rPr>
                        <w:t>M</w:t>
                      </w:r>
                      <w:r w:rsidRPr="009B258D">
                        <w:rPr>
                          <w:rFonts w:ascii="Times New Roman" w:hAnsi="Times New Roman" w:cs="Times New Roman"/>
                          <w:sz w:val="20"/>
                          <w:szCs w:val="20"/>
                        </w:rPr>
                        <w:t>ercantil</w:t>
                      </w:r>
                      <w:r>
                        <w:rPr>
                          <w:rFonts w:ascii="Times New Roman" w:hAnsi="Times New Roman" w:cs="Times New Roman"/>
                          <w:sz w:val="20"/>
                          <w:szCs w:val="20"/>
                        </w:rPr>
                        <w:t xml:space="preserve"> </w:t>
                      </w:r>
                      <w:r>
                        <w:rPr>
                          <w:rFonts w:ascii="Times New Roman" w:hAnsi="Times New Roman" w:cs="Times New Roman"/>
                          <w:sz w:val="20"/>
                          <w:szCs w:val="20"/>
                        </w:rPr>
                        <w:tab/>
                        <w:t xml:space="preserve">instancia </w:t>
                      </w:r>
                      <w:r>
                        <w:rPr>
                          <w:rFonts w:ascii="Times New Roman" w:hAnsi="Times New Roman" w:cs="Times New Roman"/>
                          <w:sz w:val="20"/>
                          <w:szCs w:val="20"/>
                        </w:rPr>
                        <w:tab/>
                        <w:t xml:space="preserve">principales </w:t>
                      </w:r>
                      <w:r>
                        <w:rPr>
                          <w:rFonts w:ascii="Times New Roman" w:hAnsi="Times New Roman" w:cs="Times New Roman"/>
                          <w:sz w:val="20"/>
                          <w:szCs w:val="20"/>
                        </w:rPr>
                        <w:tab/>
                        <w:t xml:space="preserve">libro diario </w:t>
                      </w:r>
                      <w:r>
                        <w:rPr>
                          <w:rFonts w:ascii="Times New Roman" w:hAnsi="Times New Roman" w:cs="Times New Roman"/>
                          <w:sz w:val="20"/>
                          <w:szCs w:val="20"/>
                        </w:rPr>
                        <w:tab/>
                        <w:t>gestión</w:t>
                      </w:r>
                      <w:r w:rsidR="00C1742E">
                        <w:rPr>
                          <w:rFonts w:ascii="Times New Roman" w:hAnsi="Times New Roman" w:cs="Times New Roman"/>
                          <w:sz w:val="20"/>
                          <w:szCs w:val="20"/>
                        </w:rPr>
                        <w:t xml:space="preserve"> </w:t>
                      </w:r>
                      <w:r w:rsidR="00C1742E">
                        <w:rPr>
                          <w:rFonts w:ascii="Times New Roman" w:hAnsi="Times New Roman" w:cs="Times New Roman"/>
                          <w:sz w:val="20"/>
                          <w:szCs w:val="20"/>
                        </w:rPr>
                        <w:tab/>
                      </w:r>
                      <w:r w:rsidR="00C1742E">
                        <w:rPr>
                          <w:rFonts w:ascii="Times New Roman" w:hAnsi="Times New Roman" w:cs="Times New Roman"/>
                          <w:sz w:val="20"/>
                          <w:szCs w:val="20"/>
                        </w:rPr>
                        <w:tab/>
                      </w:r>
                      <w:r>
                        <w:rPr>
                          <w:rFonts w:ascii="Times New Roman" w:hAnsi="Times New Roman" w:cs="Times New Roman"/>
                          <w:sz w:val="20"/>
                          <w:szCs w:val="20"/>
                        </w:rPr>
                        <w:t>anuales</w:t>
                      </w:r>
                    </w:p>
                  </w:txbxContent>
                </v:textbox>
              </v:rect>
            </w:pict>
          </mc:Fallback>
        </mc:AlternateContent>
      </w:r>
    </w:p>
    <w:p w14:paraId="01B2EFA4" w14:textId="77777777" w:rsidR="00B37099" w:rsidRPr="00C1742E" w:rsidRDefault="00B37099" w:rsidP="00B37099">
      <w:pPr>
        <w:pStyle w:val="IPE"/>
        <w:rPr>
          <w:rFonts w:cs="Times New Roman"/>
          <w:b/>
          <w:bCs/>
          <w:szCs w:val="20"/>
        </w:rPr>
      </w:pPr>
    </w:p>
    <w:p w14:paraId="48A0237F" w14:textId="77777777" w:rsidR="00B37099" w:rsidRPr="00C1742E" w:rsidRDefault="00B37099" w:rsidP="00B37099">
      <w:pPr>
        <w:pStyle w:val="IPE"/>
        <w:rPr>
          <w:rFonts w:cs="Times New Roman"/>
          <w:b/>
          <w:bCs/>
          <w:szCs w:val="20"/>
        </w:rPr>
      </w:pPr>
    </w:p>
    <w:p w14:paraId="427E8C77" w14:textId="77777777" w:rsidR="00B37099" w:rsidRPr="00C1742E" w:rsidRDefault="00B37099" w:rsidP="00B37099">
      <w:pPr>
        <w:pStyle w:val="IPE"/>
        <w:rPr>
          <w:rFonts w:cs="Times New Roman"/>
          <w:b/>
          <w:bCs/>
          <w:szCs w:val="20"/>
        </w:rPr>
      </w:pPr>
      <w:r w:rsidRPr="00C1742E">
        <w:rPr>
          <w:rFonts w:cs="Times New Roman"/>
          <w:b/>
          <w:bCs/>
          <w:szCs w:val="20"/>
        </w:rPr>
        <w:t>a. El asiento de constitución de la sociedad y asiento de apertura forman parte del __________.</w:t>
      </w:r>
    </w:p>
    <w:p w14:paraId="0BDF8D19" w14:textId="77777777" w:rsidR="00B37099" w:rsidRPr="00C1742E" w:rsidRDefault="00B37099" w:rsidP="00B37099">
      <w:pPr>
        <w:pStyle w:val="IPE"/>
        <w:rPr>
          <w:rFonts w:cs="Times New Roman"/>
          <w:b/>
          <w:bCs/>
          <w:szCs w:val="20"/>
        </w:rPr>
      </w:pPr>
      <w:r w:rsidRPr="00C1742E">
        <w:rPr>
          <w:rFonts w:cs="Times New Roman"/>
          <w:b/>
          <w:bCs/>
          <w:szCs w:val="20"/>
        </w:rPr>
        <w:t xml:space="preserve">b. Para legalizar los libros en el Registro Mercantil se debe llevar información como la __________ de presentación de las cuentas, el informe de __________o las cuentas __________ con todos los estados contables que se apliquen en cada caso, entre otras. </w:t>
      </w:r>
    </w:p>
    <w:p w14:paraId="1A349FB9" w14:textId="77777777" w:rsidR="00B37099" w:rsidRPr="00C1742E" w:rsidRDefault="00B37099" w:rsidP="00B37099">
      <w:pPr>
        <w:pStyle w:val="IPE"/>
        <w:rPr>
          <w:rFonts w:cs="Times New Roman"/>
          <w:b/>
          <w:bCs/>
          <w:szCs w:val="20"/>
        </w:rPr>
      </w:pPr>
      <w:r w:rsidRPr="00C1742E">
        <w:rPr>
          <w:rFonts w:cs="Times New Roman"/>
          <w:b/>
          <w:bCs/>
          <w:szCs w:val="20"/>
        </w:rPr>
        <w:t xml:space="preserve">c. Los libros __________ son aquellos necesarios para llevar la contabilidad de forma diligente. </w:t>
      </w:r>
    </w:p>
    <w:p w14:paraId="6FE0330D" w14:textId="77777777" w:rsidR="00B37099" w:rsidRPr="00C1742E" w:rsidRDefault="00B37099" w:rsidP="00B37099">
      <w:pPr>
        <w:pStyle w:val="IPE"/>
        <w:rPr>
          <w:b/>
          <w:bCs/>
        </w:rPr>
      </w:pPr>
      <w:r w:rsidRPr="00C1742E">
        <w:rPr>
          <w:b/>
          <w:bCs/>
        </w:rPr>
        <w:t xml:space="preserve">d. Ciertos libros contables y societarios se deben legalizar en el </w:t>
      </w:r>
      <w:r w:rsidRPr="00C1742E">
        <w:rPr>
          <w:rFonts w:cs="Times New Roman"/>
          <w:b/>
          <w:bCs/>
          <w:szCs w:val="20"/>
        </w:rPr>
        <w:t>__________.</w:t>
      </w:r>
    </w:p>
    <w:p w14:paraId="0713786E" w14:textId="77777777" w:rsidR="00B37099" w:rsidRPr="00C1742E" w:rsidRDefault="00B37099" w:rsidP="00B37099">
      <w:pPr>
        <w:pStyle w:val="IPE"/>
        <w:rPr>
          <w:rFonts w:cs="Times New Roman"/>
          <w:b/>
          <w:bCs/>
          <w:szCs w:val="20"/>
        </w:rPr>
      </w:pPr>
    </w:p>
    <w:p w14:paraId="10FFCD6F" w14:textId="77777777" w:rsidR="00B37099" w:rsidRPr="00C1742E" w:rsidRDefault="00B37099" w:rsidP="00B37099">
      <w:pPr>
        <w:pStyle w:val="IPE"/>
        <w:rPr>
          <w:rFonts w:cs="Times New Roman"/>
          <w:szCs w:val="20"/>
        </w:rPr>
      </w:pPr>
      <w:r w:rsidRPr="00C1742E">
        <w:rPr>
          <w:rFonts w:cs="Times New Roman"/>
          <w:szCs w:val="20"/>
        </w:rPr>
        <w:t>Solución</w:t>
      </w:r>
    </w:p>
    <w:p w14:paraId="4078DB03" w14:textId="77777777" w:rsidR="00B37099" w:rsidRPr="009B109C" w:rsidRDefault="00B37099" w:rsidP="00B37099">
      <w:pPr>
        <w:pStyle w:val="IPE"/>
      </w:pPr>
    </w:p>
    <w:p w14:paraId="7776EB10" w14:textId="77777777" w:rsidR="00B37099" w:rsidRPr="004B744F" w:rsidRDefault="00B37099" w:rsidP="00B37099">
      <w:pPr>
        <w:pStyle w:val="IPE"/>
        <w:rPr>
          <w:rFonts w:cs="Times New Roman"/>
          <w:szCs w:val="20"/>
          <w:u w:val="dotted"/>
        </w:rPr>
      </w:pPr>
      <w:r w:rsidRPr="004B744F">
        <w:rPr>
          <w:rFonts w:cs="Times New Roman"/>
          <w:szCs w:val="20"/>
        </w:rPr>
        <w:t xml:space="preserve">a. El asiento de constitución de la sociedad y asiento de apertura forman parte del </w:t>
      </w:r>
      <w:r w:rsidRPr="004B744F">
        <w:rPr>
          <w:rFonts w:cs="Times New Roman"/>
          <w:szCs w:val="20"/>
          <w:u w:val="single"/>
        </w:rPr>
        <w:t>libro diario.</w:t>
      </w:r>
    </w:p>
    <w:p w14:paraId="2824B103" w14:textId="77777777" w:rsidR="00B37099" w:rsidRPr="004B744F" w:rsidRDefault="00B37099" w:rsidP="00B37099">
      <w:pPr>
        <w:pStyle w:val="IPE"/>
        <w:rPr>
          <w:rFonts w:cs="Times New Roman"/>
          <w:szCs w:val="20"/>
        </w:rPr>
      </w:pPr>
      <w:r w:rsidRPr="004B744F">
        <w:rPr>
          <w:rFonts w:cs="Times New Roman"/>
          <w:szCs w:val="20"/>
        </w:rPr>
        <w:t xml:space="preserve">b. Para legalizar los libros en el Registro Mercantil se debe llevar información como la </w:t>
      </w:r>
      <w:r w:rsidRPr="004B744F">
        <w:rPr>
          <w:rFonts w:cs="Times New Roman"/>
          <w:szCs w:val="20"/>
          <w:u w:val="single"/>
        </w:rPr>
        <w:t>instancia</w:t>
      </w:r>
      <w:r w:rsidRPr="004B744F">
        <w:rPr>
          <w:rFonts w:cs="Times New Roman"/>
          <w:szCs w:val="20"/>
        </w:rPr>
        <w:t xml:space="preserve"> de presentación de las cuentas, el informe de </w:t>
      </w:r>
      <w:r w:rsidRPr="004B744F">
        <w:rPr>
          <w:rFonts w:cs="Times New Roman"/>
          <w:szCs w:val="20"/>
          <w:u w:val="single"/>
        </w:rPr>
        <w:t>gestión</w:t>
      </w:r>
      <w:r w:rsidRPr="004B744F">
        <w:rPr>
          <w:rFonts w:cs="Times New Roman"/>
          <w:szCs w:val="20"/>
        </w:rPr>
        <w:t xml:space="preserve"> o las cuentas </w:t>
      </w:r>
      <w:r w:rsidRPr="004B744F">
        <w:rPr>
          <w:rFonts w:cs="Times New Roman"/>
          <w:szCs w:val="20"/>
          <w:u w:val="single"/>
        </w:rPr>
        <w:t>anuales</w:t>
      </w:r>
      <w:r w:rsidRPr="004B744F">
        <w:rPr>
          <w:rFonts w:cs="Times New Roman"/>
          <w:szCs w:val="20"/>
        </w:rPr>
        <w:t xml:space="preserve"> con todos los estados contables que se apliquen en cada caso, entre otras. </w:t>
      </w:r>
    </w:p>
    <w:p w14:paraId="22A77EA8" w14:textId="77777777" w:rsidR="00B37099" w:rsidRPr="004B744F" w:rsidRDefault="00B37099" w:rsidP="00B37099">
      <w:pPr>
        <w:pStyle w:val="IPE"/>
        <w:rPr>
          <w:rFonts w:cs="Times New Roman"/>
          <w:szCs w:val="20"/>
        </w:rPr>
      </w:pPr>
      <w:r w:rsidRPr="004B744F">
        <w:rPr>
          <w:rFonts w:cs="Times New Roman"/>
          <w:szCs w:val="20"/>
        </w:rPr>
        <w:t xml:space="preserve">c. Los libros </w:t>
      </w:r>
      <w:r w:rsidRPr="004B744F">
        <w:rPr>
          <w:rFonts w:cs="Times New Roman"/>
          <w:szCs w:val="20"/>
          <w:u w:val="single"/>
        </w:rPr>
        <w:t>principales</w:t>
      </w:r>
      <w:r w:rsidRPr="004B744F">
        <w:rPr>
          <w:rFonts w:cs="Times New Roman"/>
          <w:szCs w:val="20"/>
        </w:rPr>
        <w:t xml:space="preserve"> son aquellos necesarios para llevar la contabilidad de forma diligente. </w:t>
      </w:r>
    </w:p>
    <w:p w14:paraId="0EB2C036" w14:textId="77777777" w:rsidR="00B37099" w:rsidRPr="004B744F" w:rsidRDefault="00B37099" w:rsidP="00B37099">
      <w:pPr>
        <w:pStyle w:val="IPE"/>
      </w:pPr>
      <w:r w:rsidRPr="004B744F">
        <w:t xml:space="preserve">d. Ciertos libros contables y societarios se deben legalizar en el </w:t>
      </w:r>
      <w:r w:rsidRPr="004B744F">
        <w:rPr>
          <w:u w:val="single"/>
        </w:rPr>
        <w:t>Registro Mercantil</w:t>
      </w:r>
      <w:r w:rsidRPr="004B744F">
        <w:rPr>
          <w:u w:val="dotted"/>
        </w:rPr>
        <w:t>.</w:t>
      </w:r>
    </w:p>
    <w:p w14:paraId="7A848E89" w14:textId="77777777" w:rsidR="00B37099" w:rsidRPr="00243202" w:rsidRDefault="00B37099" w:rsidP="00B37099">
      <w:pPr>
        <w:pStyle w:val="IPE"/>
        <w:rPr>
          <w:rFonts w:cs="Times New Roman"/>
          <w:b/>
          <w:bCs/>
          <w:szCs w:val="20"/>
        </w:rPr>
      </w:pPr>
    </w:p>
    <w:p w14:paraId="4A5D2371" w14:textId="77777777" w:rsidR="00B37099" w:rsidRPr="00552355" w:rsidRDefault="00B37099" w:rsidP="00B37099">
      <w:pPr>
        <w:pStyle w:val="IPE"/>
        <w:rPr>
          <w:rFonts w:cs="Times New Roman"/>
          <w:b/>
          <w:bCs/>
          <w:szCs w:val="20"/>
        </w:rPr>
      </w:pPr>
      <w:r w:rsidRPr="00552355">
        <w:rPr>
          <w:rFonts w:cs="Times New Roman"/>
          <w:b/>
          <w:bCs/>
          <w:szCs w:val="20"/>
        </w:rPr>
        <w:t xml:space="preserve">8. Si existe un conflicto entre la aplicación de varios principios contables: </w:t>
      </w:r>
    </w:p>
    <w:p w14:paraId="722581AF" w14:textId="77777777" w:rsidR="00B37099" w:rsidRPr="00552355" w:rsidRDefault="00B37099" w:rsidP="00B37099">
      <w:pPr>
        <w:pStyle w:val="IPE"/>
        <w:rPr>
          <w:rFonts w:cs="Times New Roman"/>
          <w:b/>
          <w:bCs/>
          <w:szCs w:val="20"/>
        </w:rPr>
      </w:pPr>
    </w:p>
    <w:p w14:paraId="23ED1C66" w14:textId="77777777" w:rsidR="00B37099" w:rsidRPr="00552355" w:rsidRDefault="00B37099" w:rsidP="00B37099">
      <w:pPr>
        <w:pStyle w:val="IPE"/>
        <w:rPr>
          <w:rFonts w:cs="Times New Roman"/>
          <w:b/>
          <w:bCs/>
          <w:szCs w:val="20"/>
        </w:rPr>
      </w:pPr>
      <w:r w:rsidRPr="00552355">
        <w:rPr>
          <w:rFonts w:cs="Times New Roman"/>
          <w:b/>
          <w:bCs/>
          <w:szCs w:val="20"/>
        </w:rPr>
        <w:t xml:space="preserve">a. Aplicaremos siempre el principio de prudencia </w:t>
      </w:r>
    </w:p>
    <w:p w14:paraId="5A67386A" w14:textId="77777777" w:rsidR="00B37099" w:rsidRPr="00552355" w:rsidRDefault="00B37099" w:rsidP="00B37099">
      <w:pPr>
        <w:pStyle w:val="IPE"/>
        <w:rPr>
          <w:rFonts w:cs="Times New Roman"/>
          <w:b/>
          <w:bCs/>
          <w:szCs w:val="20"/>
        </w:rPr>
      </w:pPr>
      <w:r w:rsidRPr="00552355">
        <w:rPr>
          <w:rFonts w:cs="Times New Roman"/>
          <w:b/>
          <w:bCs/>
          <w:szCs w:val="20"/>
        </w:rPr>
        <w:t xml:space="preserve">b. Aplicaremos el que mejor refleje la imagen fiel de la empresa </w:t>
      </w:r>
    </w:p>
    <w:p w14:paraId="44EC1FA9" w14:textId="77777777" w:rsidR="00B37099" w:rsidRPr="00552355" w:rsidRDefault="00B37099" w:rsidP="00B37099">
      <w:pPr>
        <w:pStyle w:val="IPE"/>
        <w:rPr>
          <w:rFonts w:cs="Times New Roman"/>
          <w:b/>
          <w:bCs/>
          <w:szCs w:val="20"/>
        </w:rPr>
      </w:pPr>
      <w:r w:rsidRPr="00552355">
        <w:rPr>
          <w:rFonts w:cs="Times New Roman"/>
          <w:b/>
          <w:bCs/>
          <w:szCs w:val="20"/>
        </w:rPr>
        <w:lastRenderedPageBreak/>
        <w:t xml:space="preserve">c. Aplicaremos cualquiera de los principios y lo explicaremos en la memoria </w:t>
      </w:r>
    </w:p>
    <w:p w14:paraId="3187787A" w14:textId="77777777" w:rsidR="00B37099" w:rsidRPr="00552355" w:rsidRDefault="00B37099" w:rsidP="00B37099">
      <w:pPr>
        <w:pStyle w:val="IPE"/>
        <w:rPr>
          <w:rFonts w:cs="Times New Roman"/>
          <w:b/>
          <w:bCs/>
          <w:szCs w:val="20"/>
        </w:rPr>
      </w:pPr>
      <w:r w:rsidRPr="00552355">
        <w:rPr>
          <w:rFonts w:cs="Times New Roman"/>
          <w:b/>
          <w:bCs/>
          <w:szCs w:val="20"/>
        </w:rPr>
        <w:t>d. Aplicaremos siempre el principio de devengo</w:t>
      </w:r>
    </w:p>
    <w:p w14:paraId="3525B13E" w14:textId="77777777" w:rsidR="00B37099" w:rsidRDefault="00B37099" w:rsidP="00B37099">
      <w:pPr>
        <w:pStyle w:val="IPE"/>
        <w:rPr>
          <w:rFonts w:cs="Times New Roman"/>
          <w:szCs w:val="20"/>
        </w:rPr>
      </w:pPr>
    </w:p>
    <w:p w14:paraId="2CAB9E47" w14:textId="4CCF475A" w:rsidR="00B37099" w:rsidRDefault="00B37099" w:rsidP="00B37099">
      <w:pPr>
        <w:pStyle w:val="IPE"/>
        <w:rPr>
          <w:rFonts w:cs="Times New Roman"/>
          <w:szCs w:val="20"/>
        </w:rPr>
      </w:pPr>
      <w:r w:rsidRPr="00552355">
        <w:rPr>
          <w:rFonts w:cs="Times New Roman"/>
          <w:szCs w:val="20"/>
        </w:rPr>
        <w:t>Solución</w:t>
      </w:r>
      <w:r w:rsidR="00552355">
        <w:rPr>
          <w:rFonts w:cs="Times New Roman"/>
          <w:szCs w:val="20"/>
        </w:rPr>
        <w:t xml:space="preserve">: </w:t>
      </w:r>
      <w:r>
        <w:rPr>
          <w:rFonts w:cs="Times New Roman"/>
          <w:szCs w:val="20"/>
        </w:rPr>
        <w:t xml:space="preserve">b. </w:t>
      </w:r>
    </w:p>
    <w:p w14:paraId="42E5ECC4" w14:textId="644B29FE" w:rsidR="001C2D77" w:rsidRDefault="001C2D77" w:rsidP="004A07C8">
      <w:pPr>
        <w:pStyle w:val="IPE"/>
      </w:pPr>
    </w:p>
    <w:p w14:paraId="60BC4460" w14:textId="77777777" w:rsidR="004A07C8" w:rsidRPr="00DB4544" w:rsidRDefault="004A07C8" w:rsidP="004A07C8">
      <w:pPr>
        <w:pStyle w:val="IPE"/>
        <w:rPr>
          <w:rFonts w:cs="Times New Roman"/>
          <w:b/>
          <w:bCs/>
          <w:szCs w:val="20"/>
        </w:rPr>
      </w:pPr>
      <w:r w:rsidRPr="00DB4544">
        <w:rPr>
          <w:rFonts w:cs="Times New Roman"/>
          <w:b/>
          <w:bCs/>
          <w:szCs w:val="20"/>
        </w:rPr>
        <w:t>9.</w:t>
      </w:r>
      <w:r w:rsidRPr="00DB4544">
        <w:rPr>
          <w:b/>
          <w:bCs/>
        </w:rPr>
        <w:t xml:space="preserve"> </w:t>
      </w:r>
      <w:r w:rsidRPr="00DB4544">
        <w:rPr>
          <w:rFonts w:cs="Times New Roman"/>
          <w:b/>
          <w:bCs/>
          <w:szCs w:val="20"/>
        </w:rPr>
        <w:t xml:space="preserve">¿Qué tareas se llevan a cabo en la etapa final del ejercicio contable? </w:t>
      </w:r>
    </w:p>
    <w:p w14:paraId="3197FEA7" w14:textId="77777777" w:rsidR="004A07C8" w:rsidRPr="00DB4544" w:rsidRDefault="004A07C8" w:rsidP="004A07C8">
      <w:pPr>
        <w:pStyle w:val="IPE"/>
        <w:rPr>
          <w:rFonts w:cs="Times New Roman"/>
          <w:b/>
          <w:bCs/>
          <w:szCs w:val="20"/>
        </w:rPr>
      </w:pPr>
    </w:p>
    <w:p w14:paraId="2F111619" w14:textId="77777777" w:rsidR="004A07C8" w:rsidRPr="00DB4544" w:rsidRDefault="004A07C8" w:rsidP="004A07C8">
      <w:pPr>
        <w:pStyle w:val="IPE"/>
        <w:rPr>
          <w:rFonts w:cs="Times New Roman"/>
          <w:b/>
          <w:bCs/>
          <w:szCs w:val="20"/>
        </w:rPr>
      </w:pPr>
      <w:r w:rsidRPr="00DB4544">
        <w:rPr>
          <w:rFonts w:cs="Times New Roman"/>
          <w:b/>
          <w:bCs/>
          <w:szCs w:val="20"/>
        </w:rPr>
        <w:t xml:space="preserve">a. Cálculo de los saldos de cada elemento patrimonial, la realización de diferentes ajustes contables, el registro de la amortización contable, etc. </w:t>
      </w:r>
    </w:p>
    <w:p w14:paraId="3D899739" w14:textId="77777777" w:rsidR="004A07C8" w:rsidRPr="00DB4544" w:rsidRDefault="004A07C8" w:rsidP="004A07C8">
      <w:pPr>
        <w:pStyle w:val="IPE"/>
        <w:rPr>
          <w:rFonts w:cs="Times New Roman"/>
          <w:b/>
          <w:bCs/>
          <w:szCs w:val="20"/>
        </w:rPr>
      </w:pPr>
      <w:r w:rsidRPr="00DB4544">
        <w:rPr>
          <w:rFonts w:cs="Times New Roman"/>
          <w:b/>
          <w:bCs/>
          <w:szCs w:val="20"/>
        </w:rPr>
        <w:t xml:space="preserve">b. Determinar la situación patrimonial de la empresa y realizar la apertura de los diferentes libros contables. </w:t>
      </w:r>
    </w:p>
    <w:p w14:paraId="627B2CE3" w14:textId="77777777" w:rsidR="004A07C8" w:rsidRPr="00DB4544" w:rsidRDefault="004A07C8" w:rsidP="004A07C8">
      <w:pPr>
        <w:pStyle w:val="IPE"/>
        <w:rPr>
          <w:rFonts w:cs="Times New Roman"/>
          <w:b/>
          <w:bCs/>
          <w:szCs w:val="20"/>
        </w:rPr>
      </w:pPr>
      <w:r w:rsidRPr="00DB4544">
        <w:rPr>
          <w:rFonts w:cs="Times New Roman"/>
          <w:b/>
          <w:bCs/>
          <w:szCs w:val="20"/>
        </w:rPr>
        <w:t xml:space="preserve">c. Realizar múltiples asientos contables, así como otros procesos de análisis contable y diferentes comprobaciones. </w:t>
      </w:r>
    </w:p>
    <w:p w14:paraId="3296DD80" w14:textId="7AF371B0" w:rsidR="004A07C8" w:rsidRDefault="00627069" w:rsidP="004A07C8">
      <w:pPr>
        <w:pStyle w:val="IPE"/>
        <w:rPr>
          <w:rFonts w:cs="Times New Roman"/>
          <w:b/>
          <w:bCs/>
          <w:szCs w:val="20"/>
        </w:rPr>
      </w:pPr>
      <w:r w:rsidRPr="00DB4544">
        <w:rPr>
          <w:rFonts w:cs="Times New Roman"/>
          <w:b/>
          <w:bCs/>
          <w:szCs w:val="20"/>
        </w:rPr>
        <w:t>d. Estipular qué actividad de la empresa se considera hecho contable.</w:t>
      </w:r>
    </w:p>
    <w:p w14:paraId="685D650C" w14:textId="77777777" w:rsidR="00627069" w:rsidRPr="00627069" w:rsidRDefault="00627069" w:rsidP="004A07C8">
      <w:pPr>
        <w:pStyle w:val="IPE"/>
        <w:rPr>
          <w:b/>
          <w:bCs/>
        </w:rPr>
      </w:pPr>
    </w:p>
    <w:p w14:paraId="4A0B1676" w14:textId="3A18B19E" w:rsidR="004A07C8" w:rsidRPr="000702ED" w:rsidRDefault="004A07C8" w:rsidP="004A07C8">
      <w:pPr>
        <w:pStyle w:val="IPE"/>
      </w:pPr>
      <w:r>
        <w:t xml:space="preserve">Solución: a. </w:t>
      </w:r>
    </w:p>
    <w:p w14:paraId="323008E6" w14:textId="29564C21" w:rsidR="00AD3456" w:rsidRDefault="00AD3456" w:rsidP="004A07C8">
      <w:pPr>
        <w:pStyle w:val="IPE"/>
      </w:pPr>
    </w:p>
    <w:p w14:paraId="712A9E23" w14:textId="77777777" w:rsidR="000312E2" w:rsidRPr="000312E2" w:rsidRDefault="000312E2" w:rsidP="000312E2">
      <w:pPr>
        <w:pStyle w:val="IPE"/>
        <w:rPr>
          <w:rFonts w:cs="Times New Roman"/>
          <w:b/>
          <w:bCs/>
          <w:szCs w:val="20"/>
        </w:rPr>
      </w:pPr>
      <w:r w:rsidRPr="000312E2">
        <w:rPr>
          <w:rFonts w:cs="Times New Roman"/>
          <w:b/>
          <w:bCs/>
          <w:szCs w:val="20"/>
        </w:rPr>
        <w:t>10. Sara y Marta tienen una pequeña empresa de diseño gráfico y publicidad. Reciben un encargo de un cliente para la realización de un folleto publicitario para su negocio. Al finalizar el trabajo, entregan el folleto al cliente y emiten una factura por un importe de 1500 € más el 21 % de IVA, que el cliente deberá abonar en un plazo de 30 días. ¿Qué impacto en las cuentas tiene este hecho contable?</w:t>
      </w:r>
    </w:p>
    <w:p w14:paraId="6EB35757" w14:textId="6B9148E8" w:rsidR="000312E2" w:rsidRDefault="000312E2" w:rsidP="004A07C8">
      <w:pPr>
        <w:pStyle w:val="IPE"/>
      </w:pPr>
    </w:p>
    <w:p w14:paraId="3FA6DFE5" w14:textId="02C2777C" w:rsidR="000312E2" w:rsidRPr="00AD3456" w:rsidRDefault="000312E2" w:rsidP="004A07C8">
      <w:pPr>
        <w:pStyle w:val="IPE"/>
      </w:pPr>
      <w:r w:rsidRPr="000312E2">
        <w:t xml:space="preserve">Esta transacción tiene un impacto contable en la empresa. Al emitir la factura, se registra un ingreso en </w:t>
      </w:r>
      <w:r>
        <w:t xml:space="preserve">la </w:t>
      </w:r>
      <w:r w:rsidRPr="000312E2">
        <w:t>cuenta de ventas por el importe de la factura, es decir, 1815</w:t>
      </w:r>
      <w:r>
        <w:t> €</w:t>
      </w:r>
      <w:r w:rsidRPr="000312E2">
        <w:t xml:space="preserve"> (1500</w:t>
      </w:r>
      <w:r>
        <w:t> €</w:t>
      </w:r>
      <w:r w:rsidRPr="000312E2">
        <w:t xml:space="preserve"> + 315</w:t>
      </w:r>
      <w:r>
        <w:t> €</w:t>
      </w:r>
      <w:r w:rsidRPr="000312E2">
        <w:t xml:space="preserve"> de IVA). </w:t>
      </w:r>
      <w:r w:rsidR="00B87934">
        <w:t xml:space="preserve">Estos importes se dividirían en 1500 € en la cuenta 705. Prestaciones de servicios y los 315 € de IVA en la cuenta 477. HP IVA repercutido. </w:t>
      </w:r>
      <w:r w:rsidRPr="000312E2">
        <w:t>De esta forma, su situación económica ha cambiado, ya que ahora tienen un ingreso que antes no tenían.</w:t>
      </w:r>
    </w:p>
    <w:sectPr w:rsidR="000312E2" w:rsidRPr="00AD3456" w:rsidSect="003C2133">
      <w:headerReference w:type="default" r:id="rId8"/>
      <w:footerReference w:type="default" r:id="rId9"/>
      <w:pgSz w:w="11906" w:h="16838"/>
      <w:pgMar w:top="2269" w:right="1701" w:bottom="1417" w:left="1701"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21CAF" w14:textId="77777777" w:rsidR="008C5DB0" w:rsidRDefault="008C5DB0" w:rsidP="004A0A9E">
      <w:pPr>
        <w:spacing w:after="0" w:line="240" w:lineRule="auto"/>
      </w:pPr>
      <w:r>
        <w:separator/>
      </w:r>
    </w:p>
  </w:endnote>
  <w:endnote w:type="continuationSeparator" w:id="0">
    <w:p w14:paraId="2EA2B638" w14:textId="77777777" w:rsidR="008C5DB0" w:rsidRDefault="008C5DB0" w:rsidP="004A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CCD92" w14:textId="6934878A" w:rsidR="004A0A9E" w:rsidRDefault="003C2133" w:rsidP="004A0A9E">
    <w:pPr>
      <w:pStyle w:val="Piedepgina"/>
    </w:pPr>
    <w:r>
      <w:rPr>
        <w:noProof/>
        <w14:ligatures w14:val="standardContextual"/>
      </w:rPr>
      <mc:AlternateContent>
        <mc:Choice Requires="wpg">
          <w:drawing>
            <wp:anchor distT="0" distB="0" distL="114300" distR="114300" simplePos="0" relativeHeight="251662336" behindDoc="0" locked="0" layoutInCell="1" allowOverlap="1" wp14:anchorId="1F409DD7" wp14:editId="13DBC132">
              <wp:simplePos x="0" y="0"/>
              <wp:positionH relativeFrom="column">
                <wp:posOffset>-474345</wp:posOffset>
              </wp:positionH>
              <wp:positionV relativeFrom="paragraph">
                <wp:posOffset>-261620</wp:posOffset>
              </wp:positionV>
              <wp:extent cx="6264275" cy="399415"/>
              <wp:effectExtent l="0" t="0" r="22225" b="635"/>
              <wp:wrapNone/>
              <wp:docPr id="2108455485" name="Grupo 1"/>
              <wp:cNvGraphicFramePr/>
              <a:graphic xmlns:a="http://schemas.openxmlformats.org/drawingml/2006/main">
                <a:graphicData uri="http://schemas.microsoft.com/office/word/2010/wordprocessingGroup">
                  <wpg:wgp>
                    <wpg:cNvGrpSpPr/>
                    <wpg:grpSpPr>
                      <a:xfrm>
                        <a:off x="0" y="0"/>
                        <a:ext cx="6264275" cy="399415"/>
                        <a:chOff x="0" y="0"/>
                        <a:chExt cx="6264275" cy="399415"/>
                      </a:xfrm>
                    </wpg:grpSpPr>
                    <wps:wsp>
                      <wps:cNvPr id="1293786587" name="Cuadro de texto 2"/>
                      <wps:cNvSpPr txBox="1">
                        <a:spLocks noChangeArrowheads="1"/>
                      </wps:cNvSpPr>
                      <wps:spPr bwMode="auto">
                        <a:xfrm>
                          <a:off x="1804670" y="177165"/>
                          <a:ext cx="27362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9DFF" w14:textId="77777777" w:rsidR="004A0A9E" w:rsidRPr="00F43E88" w:rsidRDefault="004A0A9E" w:rsidP="004A0A9E">
                            <w:pPr>
                              <w:jc w:val="center"/>
                              <w:rPr>
                                <w:rFonts w:ascii="Roboto" w:hAnsi="Roboto"/>
                                <w:spacing w:val="40"/>
                                <w:sz w:val="18"/>
                                <w:szCs w:val="18"/>
                              </w:rPr>
                            </w:pPr>
                            <w:r>
                              <w:rPr>
                                <w:rFonts w:ascii="Roboto" w:hAnsi="Roboto"/>
                                <w:color w:val="272D31"/>
                                <w:spacing w:val="40"/>
                                <w:sz w:val="18"/>
                                <w:szCs w:val="18"/>
                              </w:rPr>
                              <w:t>www.ideaspropiaseditorial.com</w:t>
                            </w:r>
                          </w:p>
                        </w:txbxContent>
                      </wps:txbx>
                      <wps:bodyPr rot="0" vert="horz" wrap="square" lIns="91440" tIns="45720" rIns="91440" bIns="45720" anchor="t" anchorCtr="0" upright="1">
                        <a:noAutofit/>
                      </wps:bodyPr>
                    </wps:wsp>
                    <wps:wsp>
                      <wps:cNvPr id="650041485" name="Conector recto de flecha 3"/>
                      <wps:cNvCnPr>
                        <a:cxnSpLocks noChangeShapeType="1"/>
                      </wps:cNvCnPr>
                      <wps:spPr bwMode="auto">
                        <a:xfrm flipH="1">
                          <a:off x="0" y="0"/>
                          <a:ext cx="6264275" cy="0"/>
                        </a:xfrm>
                        <a:prstGeom prst="straightConnector1">
                          <a:avLst/>
                        </a:prstGeom>
                        <a:noFill/>
                        <a:ln w="9525">
                          <a:solidFill>
                            <a:srgbClr val="272D31"/>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409DD7" id="_x0000_s1032" style="position:absolute;margin-left:-37.35pt;margin-top:-20.6pt;width:493.25pt;height:31.45pt;z-index:251662336" coordsize="62642,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4F8gIAAAEHAAAOAAAAZHJzL2Uyb0RvYy54bWy0lWtv2yAUhr9P2n9AfF8dO74kVp2qSy+b&#10;1G2V2v0AgvFFs4EBid39+h0gSdN0l6rT8sHhYg7nfXgPPj0b+w5tmNKt4AUOTyYYMU5F2fK6wF/v&#10;r97NMNKG8JJ0grMCPzCNzxZv35wOMmeRaERXMoUgCNf5IAvcGCPzINC0YT3RJ0IyDpOVUD0x0FV1&#10;UCoyQPS+C6LJJA0GoUqpBGVaw+iFn8QLF7+qGDVfqkozg7oCQ27GPZV7ruwzWJySvFZENi3dpkFe&#10;kUVPWg6b7kNdEEPQWrXPQvUtVUKLypxQ0QeiqlrKnAZQE06O1FwrsZZOS50PtdxjArRHnF4dln7e&#10;XCt5J28VkBhkDSxcz2oZK9Xbf8gSjQ7Zwx4ZGw2iMJhGaRxlCUYU5qbzeRwmniltAPyzZbS5/PPC&#10;YLdt8CSZQYI99CMB/W8E7hoimQOrcyBwq1Bbgnuj+TSbpcksw4iTHty6XJNSCVQyZECwQJHVZnOB&#10;RZYZMuN7ARRCd/Za3gj6TSMulg3hNTtXSgwNIyVkG9qVoGm/1MfRNshq+CRK2I2sjXCBjsCHs0mc&#10;ZuBeQBxmWZhuEe/OIMqmaQTc3RlE8Eucr/coSS6VNtdM9Mg2CqygLNxGZHOjjU3s8RV74FxctV0H&#10;4yTv+JMBeNGOOCE2d6/CjKvRE9zxWYnyAZQp4QsOLghoNEL9wGiAYiuw/r4mimHUfeRAZx7Gsa1O&#10;14mTLIKOOpxZHc4QTiFUgQ1Gvrk0vqLXUrV1Azv58+DiHIhWrVNo0fustumDnXz2/91XaTKZxGE8&#10;gxPa2gquQmoE8LF/1l5Vx2hD0HTHD/y15BYvyenI746M5ex7/yDBM0985ZdYpb/3FWzVyg87RC8u&#10;7b84ShtFLPql4F6aP4GX+AsNcP5JlDhDatG1pTWfVa5VvVp2Cm0IXN5RFl1MvVqYOXwNLkleOrPa&#10;Wrvctg1pO9/+tWe9F3ZF6czgrhy4Z109bL8J9iI/7DvzPH65Fj8BAAD//wMAUEsDBBQABgAIAAAA&#10;IQDhkebe4QAAAAoBAAAPAAAAZHJzL2Rvd25yZXYueG1sTI/BSsNAEIbvgu+wjOCt3WyspsZsSinq&#10;qQi2gvQ2TaZJaHY3ZLdJ+vaOJ73NMB//fH+2mkwrBup946wGNY9AkC1c2dhKw9f+bbYE4QPaEltn&#10;ScOVPKzy25sM09KN9pOGXagEh1ifooY6hC6V0hc1GfRz15Hl28n1BgOvfSXLHkcON62Mo+hJGmws&#10;f6ixo01NxXl3MRreRxzXD+p12J5Pm+th//jxvVWk9f3dtH4BEWgKfzD86rM65Ox0dBdbetFqmCWL&#10;hFEeFioGwcSzUlzmqCFWCcg8k/8r5D8AAAD//wMAUEsBAi0AFAAGAAgAAAAhALaDOJL+AAAA4QEA&#10;ABMAAAAAAAAAAAAAAAAAAAAAAFtDb250ZW50X1R5cGVzXS54bWxQSwECLQAUAAYACAAAACEAOP0h&#10;/9YAAACUAQAACwAAAAAAAAAAAAAAAAAvAQAAX3JlbHMvLnJlbHNQSwECLQAUAAYACAAAACEAlG3+&#10;BfICAAABBwAADgAAAAAAAAAAAAAAAAAuAgAAZHJzL2Uyb0RvYy54bWxQSwECLQAUAAYACAAAACEA&#10;4ZHm3uEAAAAKAQAADwAAAAAAAAAAAAAAAABMBQAAZHJzL2Rvd25yZXYueG1sUEsFBgAAAAAEAAQA&#10;8wAAAFoGAAAAAA==&#10;">
              <v:shapetype id="_x0000_t202" coordsize="21600,21600" o:spt="202" path="m,l,21600r21600,l21600,xe">
                <v:stroke joinstyle="miter"/>
                <v:path gradientshapeok="t" o:connecttype="rect"/>
              </v:shapetype>
              <v:shape id="Cuadro de texto 2" o:spid="_x0000_s1033" type="#_x0000_t202" style="position:absolute;left:18046;top:1771;width:2736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weCxwAAAOMAAAAPAAAAZHJzL2Rvd25yZXYueG1sRE9La8JA&#10;EL4X/A/LCN7qrlo1RlcpLYWeKj7B25Adk2B2NmS3Jv333ULB43zvWW06W4k7Nb50rGE0VCCIM2dK&#10;zjUcDx/PCQgfkA1WjknDD3nYrHtPK0yNa3lH933IRQxhn6KGIoQ6ldJnBVn0Q1cTR+7qGoshnk0u&#10;TYNtDLeVHCs1kxZLjg0F1vRWUHbbf1sNp6/r5fyitvm7ndat65Rku5BaD/rd6xJEoC48xP/uTxPn&#10;jxeTeTKbJnP4+ykCINe/AAAA//8DAFBLAQItABQABgAIAAAAIQDb4fbL7gAAAIUBAAATAAAAAAAA&#10;AAAAAAAAAAAAAABbQ29udGVudF9UeXBlc10ueG1sUEsBAi0AFAAGAAgAAAAhAFr0LFu/AAAAFQEA&#10;AAsAAAAAAAAAAAAAAAAAHwEAAF9yZWxzLy5yZWxzUEsBAi0AFAAGAAgAAAAhABivB4LHAAAA4wAA&#10;AA8AAAAAAAAAAAAAAAAABwIAAGRycy9kb3ducmV2LnhtbFBLBQYAAAAAAwADALcAAAD7AgAAAAA=&#10;" filled="f" stroked="f">
                <v:textbox>
                  <w:txbxContent>
                    <w:p w14:paraId="41D59DFF" w14:textId="77777777" w:rsidR="004A0A9E" w:rsidRPr="00F43E88" w:rsidRDefault="004A0A9E" w:rsidP="004A0A9E">
                      <w:pPr>
                        <w:jc w:val="center"/>
                        <w:rPr>
                          <w:rFonts w:ascii="Roboto" w:hAnsi="Roboto"/>
                          <w:spacing w:val="40"/>
                          <w:sz w:val="18"/>
                          <w:szCs w:val="18"/>
                        </w:rPr>
                      </w:pPr>
                      <w:r>
                        <w:rPr>
                          <w:rFonts w:ascii="Roboto" w:hAnsi="Roboto"/>
                          <w:color w:val="272D31"/>
                          <w:spacing w:val="40"/>
                          <w:sz w:val="18"/>
                          <w:szCs w:val="18"/>
                        </w:rPr>
                        <w:t>www.ideaspropiaseditorial.com</w:t>
                      </w:r>
                    </w:p>
                  </w:txbxContent>
                </v:textbox>
              </v:shape>
              <v:shapetype id="_x0000_t32" coordsize="21600,21600" o:spt="32" o:oned="t" path="m,l21600,21600e" filled="f">
                <v:path arrowok="t" fillok="f" o:connecttype="none"/>
                <o:lock v:ext="edit" shapetype="t"/>
              </v:shapetype>
              <v:shape id="Conector recto de flecha 3" o:spid="_x0000_s1034" type="#_x0000_t32" style="position:absolute;width:62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7lywAAAOIAAAAPAAAAZHJzL2Rvd25yZXYueG1sRI9Ba8JA&#10;FITvgv9heUIvUnctakN0lVKstAhitXh+ZJ9JbPZtyK4m/ffdQsHjMDPfMItVZytxo8aXjjWMRwoE&#10;ceZMybmGr+PbYwLCB2SDlWPS8EMeVst+b4GpcS1/0u0QchEh7FPUUIRQp1L6rCCLfuRq4uidXWMx&#10;RNnk0jTYRrit5JNSM2mx5LhQYE2vBWXfh6vVUA436/y4T57V5XRt5cdGtbvtWuuHQfcyBxGoC/fw&#10;f/vdaJhNlZqMJ8kU/i7FOyCXvwAAAP//AwBQSwECLQAUAAYACAAAACEA2+H2y+4AAACFAQAAEwAA&#10;AAAAAAAAAAAAAAAAAAAAW0NvbnRlbnRfVHlwZXNdLnhtbFBLAQItABQABgAIAAAAIQBa9CxbvwAA&#10;ABUBAAALAAAAAAAAAAAAAAAAAB8BAABfcmVscy8ucmVsc1BLAQItABQABgAIAAAAIQAssL7lywAA&#10;AOIAAAAPAAAAAAAAAAAAAAAAAAcCAABkcnMvZG93bnJldi54bWxQSwUGAAAAAAMAAwC3AAAA/wIA&#10;AAAA&#10;" strokecolor="#272d31"/>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3DF42" w14:textId="77777777" w:rsidR="008C5DB0" w:rsidRDefault="008C5DB0" w:rsidP="004A0A9E">
      <w:pPr>
        <w:spacing w:after="0" w:line="240" w:lineRule="auto"/>
      </w:pPr>
      <w:r>
        <w:separator/>
      </w:r>
    </w:p>
  </w:footnote>
  <w:footnote w:type="continuationSeparator" w:id="0">
    <w:p w14:paraId="0110BB75" w14:textId="77777777" w:rsidR="008C5DB0" w:rsidRDefault="008C5DB0" w:rsidP="004A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374F2" w14:textId="20A8E101" w:rsidR="004A0A9E" w:rsidRDefault="004A0A9E">
    <w:pPr>
      <w:pStyle w:val="Encabezado"/>
    </w:pPr>
    <w:r>
      <w:rPr>
        <w:noProof/>
        <w:lang w:eastAsia="es-ES"/>
      </w:rPr>
      <mc:AlternateContent>
        <mc:Choice Requires="wpg">
          <w:drawing>
            <wp:anchor distT="0" distB="0" distL="114300" distR="114300" simplePos="0" relativeHeight="251658240" behindDoc="0" locked="0" layoutInCell="1" allowOverlap="1" wp14:anchorId="785BDE89" wp14:editId="13E8777E">
              <wp:simplePos x="0" y="0"/>
              <wp:positionH relativeFrom="margin">
                <wp:align>center</wp:align>
              </wp:positionH>
              <wp:positionV relativeFrom="paragraph">
                <wp:posOffset>166370</wp:posOffset>
              </wp:positionV>
              <wp:extent cx="6363970" cy="572135"/>
              <wp:effectExtent l="8255" t="4445" r="0" b="4445"/>
              <wp:wrapNone/>
              <wp:docPr id="167751563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970" cy="572135"/>
                        <a:chOff x="949" y="971"/>
                        <a:chExt cx="10022" cy="901"/>
                      </a:xfrm>
                    </wpg:grpSpPr>
                    <wpg:grpSp>
                      <wpg:cNvPr id="1876183866" name="Group 2"/>
                      <wpg:cNvGrpSpPr>
                        <a:grpSpLocks/>
                      </wpg:cNvGrpSpPr>
                      <wpg:grpSpPr bwMode="auto">
                        <a:xfrm>
                          <a:off x="949" y="996"/>
                          <a:ext cx="10022" cy="876"/>
                          <a:chOff x="1440" y="993"/>
                          <a:chExt cx="10022" cy="876"/>
                        </a:xfrm>
                      </wpg:grpSpPr>
                      <wps:wsp>
                        <wps:cNvPr id="1914217726" name="Text Box 3"/>
                        <wps:cNvSpPr txBox="1">
                          <a:spLocks noChangeArrowheads="1"/>
                        </wps:cNvSpPr>
                        <wps:spPr bwMode="auto">
                          <a:xfrm>
                            <a:off x="7692" y="993"/>
                            <a:ext cx="377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18D7" w14:textId="77777777" w:rsidR="004A0A9E" w:rsidRPr="006A295A" w:rsidRDefault="004A0A9E" w:rsidP="004A0A9E">
                              <w:pPr>
                                <w:jc w:val="right"/>
                                <w:rPr>
                                  <w:rFonts w:ascii="Roboto" w:hAnsi="Roboto"/>
                                  <w:color w:val="272D31"/>
                                  <w:spacing w:val="40"/>
                                  <w:sz w:val="18"/>
                                  <w:szCs w:val="18"/>
                                </w:rPr>
                              </w:pPr>
                              <w:r w:rsidRPr="006A295A">
                                <w:rPr>
                                  <w:rFonts w:ascii="Roboto" w:hAnsi="Roboto"/>
                                  <w:color w:val="272D31"/>
                                  <w:spacing w:val="40"/>
                                  <w:sz w:val="18"/>
                                  <w:szCs w:val="18"/>
                                </w:rPr>
                                <w:t>Padre Sarmiento 19, bajo</w:t>
                              </w:r>
                            </w:p>
                            <w:p w14:paraId="6246DFAC" w14:textId="77777777" w:rsidR="004A0A9E" w:rsidRPr="006A295A" w:rsidRDefault="004A0A9E" w:rsidP="004A0A9E">
                              <w:pPr>
                                <w:jc w:val="right"/>
                                <w:rPr>
                                  <w:rFonts w:ascii="Roboto" w:hAnsi="Roboto"/>
                                  <w:color w:val="272D31"/>
                                  <w:spacing w:val="40"/>
                                  <w:sz w:val="18"/>
                                  <w:szCs w:val="18"/>
                                </w:rPr>
                              </w:pPr>
                              <w:r>
                                <w:rPr>
                                  <w:rFonts w:ascii="Roboto" w:hAnsi="Roboto"/>
                                  <w:color w:val="272D31"/>
                                  <w:spacing w:val="40"/>
                                  <w:sz w:val="18"/>
                                  <w:szCs w:val="18"/>
                                </w:rPr>
                                <w:t>36204</w:t>
                              </w:r>
                              <w:r w:rsidRPr="006A295A">
                                <w:rPr>
                                  <w:rFonts w:ascii="Roboto" w:hAnsi="Roboto"/>
                                  <w:color w:val="272D31"/>
                                  <w:spacing w:val="40"/>
                                  <w:sz w:val="18"/>
                                  <w:szCs w:val="18"/>
                                </w:rPr>
                                <w:t xml:space="preserve"> Vigo. Pontevedra</w:t>
                              </w:r>
                            </w:p>
                            <w:p w14:paraId="53FFB528" w14:textId="77777777" w:rsidR="004A0A9E" w:rsidRPr="006A295A" w:rsidRDefault="004A0A9E" w:rsidP="004A0A9E">
                              <w:pPr>
                                <w:jc w:val="right"/>
                                <w:rPr>
                                  <w:rFonts w:ascii="Roboto" w:hAnsi="Roboto"/>
                                  <w:spacing w:val="40"/>
                                  <w:sz w:val="18"/>
                                  <w:szCs w:val="18"/>
                                </w:rPr>
                              </w:pPr>
                              <w:r w:rsidRPr="006A295A">
                                <w:rPr>
                                  <w:rFonts w:ascii="Roboto" w:hAnsi="Roboto"/>
                                  <w:color w:val="272D31"/>
                                  <w:spacing w:val="40"/>
                                  <w:sz w:val="18"/>
                                  <w:szCs w:val="18"/>
                                </w:rPr>
                                <w:t xml:space="preserve"> +34 986 415 241</w:t>
                              </w:r>
                            </w:p>
                          </w:txbxContent>
                        </wps:txbx>
                        <wps:bodyPr rot="0" vert="horz" wrap="square" lIns="91440" tIns="45720" rIns="91440" bIns="45720" anchor="t" anchorCtr="0" upright="1">
                          <a:noAutofit/>
                        </wps:bodyPr>
                      </wps:wsp>
                      <wps:wsp>
                        <wps:cNvPr id="960647730" name="AutoShape 4"/>
                        <wps:cNvCnPr>
                          <a:cxnSpLocks noChangeShapeType="1"/>
                        </wps:cNvCnPr>
                        <wps:spPr bwMode="auto">
                          <a:xfrm flipH="1">
                            <a:off x="1440" y="1841"/>
                            <a:ext cx="9865" cy="0"/>
                          </a:xfrm>
                          <a:prstGeom prst="straightConnector1">
                            <a:avLst/>
                          </a:prstGeom>
                          <a:noFill/>
                          <a:ln w="9525">
                            <a:solidFill>
                              <a:srgbClr val="272D31"/>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66388914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3" y="971"/>
                          <a:ext cx="3406"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5BDE89" id="Grupo 1" o:spid="_x0000_s1027" style="position:absolute;margin-left:0;margin-top:13.1pt;width:501.1pt;height:45.05pt;z-index:251658240;mso-position-horizontal:center;mso-position-horizontal-relative:margin" coordorigin="949,971" coordsize="1002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5ndFQQAAMcKAAAOAAAAZHJzL2Uyb0RvYy54bWy0VtuO2zYQfS/QfyD0&#10;npUl2ZIlrB1svck2QNouku0H0BQlEZFIlqQtO1/fISnZsneDLNL0wQavozNnzszw9u2ha9GeKs0E&#10;XwXRzSxAlBNRMl6vgr+f3r9ZBkgbzEvcCk5XwZHq4O36119ue1nQWDSiLalCYITroperoDFGFmGo&#10;SUM7rG+EpBw2K6E6bGCq6rBUuAfrXRvGs1ka9kKVUglCtYbVe78ZrJ39qqLE/FVVmhrUrgLAZty/&#10;cv9b+x+ub3FRKywbRgYY+AdQdJhx+OjJ1D02GO0Ue2aqY0QJLSpzQ0QXiqpihDofwJtoduXNgxI7&#10;6Xypi76WJ5qA2iueftgs+XP/oORn+ag8ehh+FOSLBl7CXtbFdN/Oa38Ybfs/RAnxxDsjnOOHSnXW&#10;BLiEDo7f44lfejCIwGKapEmeQRgI7C2yOEoWPgCkgSjZa/k8DxBs5lk07rwbLkezWRz7q/nM7Ya4&#10;8F91SAdkNvIDTD8EDx4VYiWoc5ml0TJZpmmAOO4AvSMYxfZT187aUP4sMk5e5an3aiRk4hNgGz0e&#10;uIjmc6DKkpEn49YLZAwXv0kG5JU+S0f/N+l8brCkTpHaSmMkNo/mcZRl8YnYJ+vhb+KAHPJeutNW&#10;ZcgcYBli4USjvdgQF5sG85reKSX6huISYPoQT67aGOlCWyPfU1+W5iCVKXUj40k26u+aN1xIpc0D&#10;FR2yg1WgoHg4lHj/URubEOcjVulcvGdt6wpIyy8W4KBdAVl6vB65OWwPTmi62IryCG4o4esR1E8Y&#10;NEJ9DVAPtWgV6H92WNEAtR84UAH0WikYN5lD4sBETXe20x3MCZhaBSZAfrgxvuDtpGJ1A1/y5HNx&#10;B8lbMeeahepRDbhBNB72/66ePJ2l8yxLwCmflRaWExqa+8x06tlwX6PIgQ816iQbd/jpKCGjL1Tj&#10;r4xReFk1qGqZ/H3kZKhep9SLlvOhEI0Cypfpwlch1zxOaXfWxiAfbRS2dG8E56AkoTzrrxET6iHm&#10;i3jhc0S0rLRKsxLTqt5uWoX2GPpZnMX3yVgJ9fQY9A1eOmXaZHo3jA1mrR+/LFAffyt0S5kTwLmy&#10;rm8lIwX8hi4Eo2el5PvdGm6ZnRW27/jdq2x0WH3ZyTfQMCU2bMtaZo6u+QM/FhTfPzJixWEnk6qU&#10;pslyCbmTjMKCY/bryHWd8bC/CuFjxHW+k6rutIS4WWWcl57Vp0sroZ1ewNmCusbg2fHgOCTkVQd/&#10;gTsQI7wO7gXZdZQb/9xRtAUOBNcNkxqqQEG7LS2hWH0oB6FqRT4Bbhd90CA1pLHKqUBBwzpE/7Th&#10;EJ9BWvyvqrD5AlidNuoxP5L5DLqAbfDLxajN8W3w0wvsCBcka4fwc+J1ryUYXTzHpnN36vz+XP8L&#10;AAD//wMAUEsDBAoAAAAAAAAAIQDw5jy33G0AANxtAAAUAAAAZHJzL21lZGlhL2ltYWdlMS5wbmeJ&#10;UE5HDQoaCgAAAA1JSERSAAACxQAAALEIBgAAACznwOYAAAAJcEhZcwAALiMAAC4jAXilP3YAAApN&#10;aUNDUFBob3Rvc2hvcCBJQ0MgcHJvZmlsZQAAeNqdU3dYk/cWPt/3ZQ9WQtjwsZdsgQAiI6wIyBBZ&#10;ohCSAGGEEBJAxYWIClYUFRGcSFXEgtUKSJ2I4qAouGdBiohai1VcOO4f3Ke1fXrv7e371/u855zn&#10;/M55zw+AERImkeaiagA5UoU8Otgfj09IxMm9gAIVSOAEIBDmy8JnBcUAAPADeXh+dLA//AGvbwAC&#10;AHDVLiQSx+H/g7pQJlcAIJEA4CIS5wsBkFIAyC5UyBQAyBgAsFOzZAoAlAAAbHl8QiIAqg0A7PRJ&#10;PgUA2KmT3BcA2KIcqQgAjQEAmShHJAJAuwBgVYFSLALAwgCgrEAiLgTArgGAWbYyRwKAvQUAdo5Y&#10;kA9AYACAmUIszAAgOAIAQx4TzQMgTAOgMNK/4KlfcIW4SAEAwMuVzZdL0jMUuJXQGnfy8ODiIeLC&#10;bLFCYRcpEGYJ5CKcl5sjE0jnA0zODAAAGvnRwf44P5Dn5uTh5mbnbO/0xaL+a/BvIj4h8d/+vIwC&#10;BAAQTs/v2l/l5dYDcMcBsHW/a6lbANpWAGjf+V0z2wmgWgrQevmLeTj8QB6eoVDIPB0cCgsL7SVi&#10;ob0w44s+/zPhb+CLfvb8QB7+23rwAHGaQJmtwKOD/XFhbnauUo7nywRCMW735yP+x4V//Y4p0eI0&#10;sVwsFYrxWIm4UCJNx3m5UpFEIcmV4hLpfzLxH5b9CZN3DQCshk/ATrYHtctswH7uAQKLDljSdgBA&#10;fvMtjBoLkQAQZzQyefcAAJO/+Y9AKwEAzZek4wAAvOgYXKiUF0zGCAAARKCBKrBBBwzBFKzADpzB&#10;HbzAFwJhBkRADCTAPBBCBuSAHAqhGJZBGVTAOtgEtbADGqARmuEQtMExOA3n4BJcgetwFwZgGJ7C&#10;GLyGCQRByAgTYSE6iBFijtgizggXmY4EImFINJKApCDpiBRRIsXIcqQCqUJqkV1II/ItchQ5jVxA&#10;+pDbyCAyivyKvEcxlIGyUQPUAnVAuagfGorGoHPRdDQPXYCWomvRGrQePYC2oqfRS+h1dAB9io5j&#10;gNExDmaM2WFcjIdFYIlYGibHFmPlWDVWjzVjHVg3dhUbwJ5h7wgkAouAE+wIXoQQwmyCkJBHWExY&#10;Q6gl7CO0EroIVwmDhDHCJyKTqE+0JXoS+cR4YjqxkFhGrCbuIR4hniVeJw4TX5NIJA7JkuROCiEl&#10;kDJJC0lrSNtILaRTpD7SEGmcTCbrkG3J3uQIsoCsIJeRt5APkE+S+8nD5LcUOsWI4kwJoiRSpJQS&#10;SjVlP+UEpZ8yQpmgqlHNqZ7UCKqIOp9aSW2gdlAvU4epEzR1miXNmxZDy6Qto9XQmmlnafdoL+l0&#10;ugndgx5Fl9CX0mvoB+nn6YP0dwwNhg2Dx0hiKBlrGXsZpxi3GS+ZTKYF05eZyFQw1zIbmWeYD5hv&#10;VVgq9ip8FZHKEpU6lVaVfpXnqlRVc1U/1XmqC1SrVQ+rXlZ9pkZVs1DjqQnUFqvVqR1Vu6k2rs5S&#10;d1KPUM9RX6O+X/2C+mMNsoaFRqCGSKNUY7fGGY0hFsYyZfFYQtZyVgPrLGuYTWJbsvnsTHYF+xt2&#10;L3tMU0NzqmasZpFmneZxzQEOxrHg8DnZnErOIc4NznstAy0/LbHWaq1mrX6tN9p62r7aYu1y7Rbt&#10;69rvdXCdQJ0snfU6bTr3dQm6NrpRuoW623XP6j7TY+t56Qn1yvUO6d3RR/Vt9KP1F+rv1u/RHzcw&#10;NAg2kBlsMThj8MyQY+hrmGm40fCE4agRy2i6kcRoo9FJoye4Ju6HZ+M1eBc+ZqxvHGKsNN5l3Gs8&#10;YWJpMtukxKTF5L4pzZRrmma60bTTdMzMyCzcrNisyeyOOdWca55hvtm82/yNhaVFnMVKizaLx5ba&#10;lnzLBZZNlvesmFY+VnlW9VbXrEnWXOss623WV2xQG1ebDJs6m8u2qK2brcR2m23fFOIUjynSKfVT&#10;btox7PzsCuya7AbtOfZh9iX2bfbPHcwcEh3WO3Q7fHJ0dcx2bHC866ThNMOpxKnD6VdnG2ehc53z&#10;NRemS5DLEpd2lxdTbaeKp26fesuV5RruutK10/Wjm7ub3K3ZbdTdzD3Ffav7TS6bG8ldwz3vQfTw&#10;91jicczjnaebp8LzkOcvXnZeWV77vR5Ps5wmntYwbcjbxFvgvct7YDo+PWX6zukDPsY+Ap96n4e+&#10;pr4i3z2+I37Wfpl+B/ye+zv6y/2P+L/hefIW8U4FYAHBAeUBvYEagbMDawMfBJkEpQc1BY0FuwYv&#10;DD4VQgwJDVkfcpNvwBfyG/ljM9xnLJrRFcoInRVaG/owzCZMHtYRjobPCN8Qfm+m+UzpzLYIiOBH&#10;bIi4H2kZmRf5fRQpKjKqLupRtFN0cXT3LNas5Fn7Z72O8Y+pjLk722q2cnZnrGpsUmxj7Ju4gLiq&#10;uIF4h/hF8ZcSdBMkCe2J5MTYxD2J43MC52yaM5zkmlSWdGOu5dyiuRfm6c7Lnnc8WTVZkHw4hZgS&#10;l7I/5YMgQlAvGE/lp25NHRPyhJuFT0W+oo2iUbG3uEo8kuadVpX2ON07fUP6aIZPRnXGMwlPUit5&#10;kRmSuSPzTVZE1t6sz9lx2S05lJyUnKNSDWmWtCvXMLcot09mKyuTDeR55m3KG5OHyvfkI/lz89sV&#10;bIVM0aO0Uq5QDhZML6greFsYW3i4SL1IWtQz32b+6vkjC4IWfL2QsFC4sLPYuHhZ8eAiv0W7FiOL&#10;Uxd3LjFdUrpkeGnw0n3LaMuylv1Q4lhSVfJqedzyjlKD0qWlQyuCVzSVqZTJy26u9Fq5YxVhlWRV&#10;72qX1VtWfyoXlV+scKyorviwRrjm4ldOX9V89Xlt2treSrfK7etI66Trbqz3Wb+vSr1qQdXQhvAN&#10;rRvxjeUbX21K3nShemr1js20zcrNAzVhNe1bzLas2/KhNqP2ep1/XctW/a2rt77ZJtrWv913e/MO&#10;gx0VO97vlOy8tSt4V2u9RX31btLugt2PGmIbur/mft24R3dPxZ6Pe6V7B/ZF7+tqdG9s3K+/v7IJ&#10;bVI2jR5IOnDlm4Bv2pvtmne1cFoqDsJB5cEn36Z8e+NQ6KHOw9zDzd+Zf7f1COtIeSvSOr91rC2j&#10;baA9ob3v6IyjnR1eHUe+t/9+7zHjY3XHNY9XnqCdKD3x+eSCk+OnZKeenU4/PdSZ3Hn3TPyZa11R&#10;Xb1nQ8+ePxd07ky3X/fJ897nj13wvHD0Ivdi2yW3S609rj1HfnD94UivW2/rZffL7Vc8rnT0Tes7&#10;0e/Tf/pqwNVz1/jXLl2feb3vxuwbt24m3Ry4Jbr1+Hb27Rd3Cu5M3F16j3iv/L7a/eoH+g/qf7T+&#10;sWXAbeD4YMBgz8NZD+8OCYee/pT/04fh0kfMR9UjRiONj50fHxsNGr3yZM6T4aeypxPPyn5W/3nr&#10;c6vn3/3i+0vPWPzY8Av5i8+/rnmp83Lvq6mvOscjxx+8znk98ab8rc7bfe+477rfx70fmSj8QP5Q&#10;89H6Y8en0E/3Pud8/vwv94Tz+yXSnzMAADsDaVRYdFhNTDpjb20uYWRvYmUueG1wAAAAAAA8P3hw&#10;YWNrZXQgYmVnaW49Iu+7vyIgaWQ9Ilc1TTBNcENlaGlIenJlU3pOVGN6a2M5ZCI/Pgo8eDp4bXBt&#10;ZXRhIHhtbG5zOng9ImFkb2JlOm5zOm1ldGEvIiB4OnhtcHRrPSJBZG9iZSBYTVAgQ29yZSA1LjUt&#10;YzAxNCA3OS4xNTE0ODEsIDIwMTMvMDMvMTMtMTI6MDk6MTUgICAgICAgICI+CiAgIDxyZGY6UkRG&#10;IHhtbG5zOnJkZj0iaHR0cDovL3d3dy53My5vcmcvMTk5OS8wMi8yMi1yZGYtc3ludGF4LW5zIyI+&#10;CiAgICAgIDxyZGY6RGVzY3JpcHRpb24gcmRmOmFib3V0PSIiCiAgICAgICAgICAgIHhtbG5zOnht&#10;cD0iaHR0cDovL25zLmFkb2JlLmNvbS94YXAvMS4wLyIKICAgICAgICAgICAgeG1sbnM6ZGM9Imh0&#10;dHA6Ly9wdXJsLm9yZy9kYy9lbGVtZW50cy8xLjEvIgogICAgICAgICAgICB4bWxuczpwaG90b3No&#10;b3A9Imh0dHA6Ly9ucy5hZG9iZS5jb20vcGhvdG9zaG9wLzEuMC8iCiAgICAgICAgICAgIHhtbG5z&#10;OnhtcE1NPSJodHRwOi8vbnMuYWRvYmUuY29tL3hhcC8xLjAvbW0vIgogICAgICAgICAgICB4bWxu&#10;czpzdEV2dD0iaHR0cDovL25zLmFkb2JlLmNvbS94YXAvMS4wL3NUeXBlL1Jlc291cmNlRXZlbnQj&#10;IgogICAgICAgICAgICB4bWxuczp0aWZmPSJodHRwOi8vbnMuYWRvYmUuY29tL3RpZmYvMS4wLyIK&#10;ICAgICAgICAgICAgeG1sbnM6ZXhpZj0iaHR0cDovL25zLmFkb2JlLmNvbS9leGlmLzEuMC8iPgog&#10;ICAgICAgICA8eG1wOkNyZWF0b3JUb29sPkFkb2JlIFBob3Rvc2hvcCBDQyAoV2luZG93cyk8L3ht&#10;cDpDcmVhdG9yVG9vbD4KICAgICAgICAgPHhtcDpDcmVhdGVEYXRlPjIwMTctMDUtMjlUMTI6MzM6&#10;MTMrMDI6MDA8L3htcDpDcmVhdGVEYXRlPgogICAgICAgICA8eG1wOk1vZGlmeURhdGU+MjAxNy0w&#10;NS0yOVQxMjozMzoyNCswMjowMDwveG1wOk1vZGlmeURhdGU+CiAgICAgICAgIDx4bXA6TWV0YWRh&#10;dGFEYXRlPjIwMTctMDUtMjlUMTI6MzM6MjQrMDI6MDA8L3htcDpNZXRhZGF0YURhdGU+CiAgICAg&#10;ICAgIDxkYzpmb3JtYXQ+aW1hZ2UvcG5nPC9kYzpmb3JtYXQ+CiAgICAgICAgIDxwaG90b3Nob3A6&#10;Q29sb3JNb2RlPjM8L3Bob3Rvc2hvcDpDb2xvck1vZGU+CiAgICAgICAgIDxwaG90b3Nob3A6SUND&#10;UHJvZmlsZT5zUkdCIElFQzYxOTY2LTIuMTwvcGhvdG9zaG9wOklDQ1Byb2ZpbGU+CiAgICAgICAg&#10;IDx4bXBNTTpJbnN0YW5jZUlEPnhtcC5paWQ6OGQwY2U3ZTItNjM4MC00MjQ2LTg1M2QtYTU1MDRl&#10;ZDM3Y2QzPC94bXBNTTpJbnN0YW5jZUlEPgogICAgICAgICA8eG1wTU06RG9jdW1lbnRJRD54bXAu&#10;ZGlkOjhjMWUzMThlLWQzMmItY2E0Yy1hYzdmLTE2M2IzM2IzMWMwODwveG1wTU06RG9jdW1lbnRJ&#10;RD4KICAgICAgICAgPHhtcE1NOk9yaWdpbmFsRG9jdW1lbnRJRD54bXAuZGlkOjhjMWUzMThlLWQz&#10;MmItY2E0Yy1hYzdmLTE2M2IzM2IzMWMwODwveG1wTU06T3JpZ2luYWxEb2N1bWVudElEPgogICAg&#10;ICAgICA8eG1wTU06SGlzdG9yeT4KICAgICAgICAgICAgPHJkZjpTZXE+CiAgICAgICAgICAgICAg&#10;IDxyZGY6bGkgcmRmOnBhcnNlVHlwZT0iUmVzb3VyY2UiPgogICAgICAgICAgICAgICAgICA8c3RF&#10;dnQ6YWN0aW9uPmNyZWF0ZWQ8L3N0RXZ0OmFjdGlvbj4KICAgICAgICAgICAgICAgICAgPHN0RXZ0&#10;Omluc3RhbmNlSUQ+eG1wLmlpZDo4YzFlMzE4ZS1kMzJiLWNhNGMtYWM3Zi0xNjNiMzNiMzFjMDg8&#10;L3N0RXZ0Omluc3RhbmNlSUQ+CiAgICAgICAgICAgICAgICAgIDxzdEV2dDp3aGVuPjIwMTctMDUt&#10;MjlUMTI6MzM6MTMrMDI6MDA8L3N0RXZ0OndoZW4+CiAgICAgICAgICAgICAgICAgIDxzdEV2dDpz&#10;b2Z0d2FyZUFnZW50PkFkb2JlIFBob3Rvc2hvcCBDQyAoV2luZG93cyk8L3N0RXZ0OnNvZnR3YXJl&#10;QWdlbnQ+CiAgICAgICAgICAgICAgIDwvcmRmOmxpPgogICAgICAgICAgICAgICA8cmRmOmxpIHJk&#10;ZjpwYXJzZVR5cGU9IlJlc291cmNlIj4KICAgICAgICAgICAgICAgICAgPHN0RXZ0OmFjdGlvbj5j&#10;b252ZXJ0ZWQ8L3N0RXZ0OmFjdGlvbj4KICAgICAgICAgICAgICAgICAgPHN0RXZ0OnBhcmFtZXRl&#10;cnM+ZnJvbSBhcHBsaWNhdGlvbi92bmQuYWRvYmUucGhvdG9zaG9wIHRvIGltYWdlL3BuZzwvc3RF&#10;dnQ6cGFyYW1ldGVycz4KICAgICAgICAgICAgICAgPC9yZGY6bGk+CiAgICAgICAgICAgICAgIDxy&#10;ZGY6bGkgcmRmOnBhcnNlVHlwZT0iUmVzb3VyY2UiPgogICAgICAgICAgICAgICAgICA8c3RFdnQ6&#10;YWN0aW9uPnNhdmVkPC9zdEV2dDphY3Rpb24+CiAgICAgICAgICAgICAgICAgIDxzdEV2dDppbnN0&#10;YW5jZUlEPnhtcC5paWQ6OGQwY2U3ZTItNjM4MC00MjQ2LTg1M2QtYTU1MDRlZDM3Y2QzPC9zdEV2&#10;dDppbnN0YW5jZUlEPgogICAgICAgICAgICAgICAgICA8c3RFdnQ6d2hlbj4yMDE3LTA1LTI5VDEy&#10;OjMzOjI0KzAyOjAwPC9zdEV2dDp3aGVuPgogICAgICAgICAgICAgICAgICA8c3RFdnQ6c29mdHdh&#10;cmVBZ2VudD5BZG9iZSBQaG90b3Nob3AgQ0MgKFdpbmRvd3MpPC9zdEV2dDpzb2Z0d2FyZUFnZW50&#10;PgogICAgICAgICAgICAgICAgICA8c3RFdnQ6Y2hhbmdlZD4vPC9zdEV2dDpjaGFuZ2VkPgogICAg&#10;ICAgICAgICAgICA8L3JkZjpsaT4KICAgICAgICAgICAgPC9yZGY6U2VxPgogICAgICAgICA8L3ht&#10;cE1NOkhpc3Rvcnk+CiAgICAgICAgIDx0aWZmOk9yaWVudGF0aW9uPjE8L3RpZmY6T3JpZW50YXRp&#10;b24+CiAgICAgICAgIDx0aWZmOlhSZXNvbHV0aW9uPjMwMDAwMDAvMTAwMDA8L3RpZmY6WFJlc29s&#10;dXRpb24+CiAgICAgICAgIDx0aWZmOllSZXNvbHV0aW9uPjMwMDAwMDAvMTAwMDA8L3RpZmY6WVJl&#10;c29sdXRpb24+CiAgICAgICAgIDx0aWZmOlJlc29sdXRpb25Vbml0PjI8L3RpZmY6UmVzb2x1dGlv&#10;blVuaXQ+CiAgICAgICAgIDxleGlmOkNvbG9yU3BhY2U+MTwvZXhpZjpDb2xvclNwYWNlPgogICAg&#10;ICAgICA8ZXhpZjpQaXhlbFhEaW1lbnNpb24+NzA5PC9leGlmOlBpeGVsWERpbWVuc2lvbj4KICAg&#10;ICAgICAgPGV4aWY6UGl4ZWxZRGltZW5zaW9uPjE3NzwvZXhpZjpQaXhlbFlEaW1lbnNpb24+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Ao8P3hwYWNrZXQgZW5kPSJ3Ij8+/ZfgZgAAACBjSFJNAAB6JQAAgIMAAPn/&#10;AACA6QAAdTAAAOpgAAA6mAAAF2+SX8VGAAAn+klEQVR42uzdd7xcVdX/8c9NQhJCEnozlCAtVEFF&#10;QxGRIiAtgDSReO3+QOWhCxai0kWMFbCiIuATemhqREIPSEd6CREIJAESCAmkzfPH2vPLucO9d/aa&#10;OW3mft+v17xIwpnT55x19ll77Y5KpYKIiIiISF/WT7tARERERBQUi4iIiIgoKBYRERERUVAsIiIi&#10;IqKgWEREREREQbGIiIiIiIJiEREREREFxSIiIiIiCopFRERERBQUi4iIiIgoKBYRERERUVAsIiIi&#10;IqKgWEREREREQbGIiIiIiIJiEREREREFxSIiIiIiCopFRERERBQUi4iIiIgoKBYRERERUVAsIiIi&#10;IqKgWEREREREQbGIiIiIiIJiEREREREFxSIiIiIiCopFRERERBQUi4iIiIgoKBYRERERUVAsIiIi&#10;IqKgWEREREREQbGIiIiIiIJiEREREREFxSIiIiIiCopFRERERBQUi4iIiIgoKBYRERERUVAsIiIi&#10;IqKgWERERESknQ0oYqEdHR1jHJP/HZiX8iqMSWEes4GFwEzgv8D8khzTvYBlSnzO3Q9MK3gd1gQ+&#10;GjntJGBui/6+h4Tt3AHYFNgAWDf8+3JhmgXh9/Uy8DTwJHA7cCswp8B1HxU+aVoCvAm8FY7p82H7&#10;y2Id4IMpz3MOUAFeA2aE69WSNrh3DQc+AWwPbAGsD4wI53bVfOAl4FngUeBO4OZw7S4Lz7XIe396&#10;O3ymZnAPbVb1mMWYFu4bZbRb4lram6nAgy3+m1sO2Db85jYNx29dYNnEPng3nGsvAc8AjwN3AJO9&#10;99FKpVLMVlYqldw/4SId+xmZxWZn8JkGXA2cAGxe4Ik7O6PtS+vTWYIf948d6/uVFrtwDQYOBa4N&#10;F6hGj9Oi8EDwmTDPvI3L4VxcHAKmq4BvABsXfOw6c9jmd8LN+Y/Al0Ig3ir6AfsD1zdxbi8EbgIO&#10;LqpRqJsGmjyuu9PCdp8IbA10FLzd4x3rflFJz8d1wgNm7O9uoxYNhA8Hbgi/nWbuJ38Lv7uBZY1N&#10;K5WKguIMP08CJwOrKCguVVA8AHjFsb53tsjFa2i44U3P4JjNCEHjwBy3Z1xB5+f94UFoaJsGxd19&#10;7g7LHljSc7sj3JifSXm7nwe+QLFphGMKOubPhOvFqgqKG/Yd5z4v63Z0ZzjwLWBWBufedOCr9R5K&#10;FRS3X1Bc/cwHzssxOFZQ3Lu9G1jnsj/h7xVagrI+dk9jqRjtHBRXP7OAY3JuTewseJtfAsaWoBUx&#10;aVR4MM1yu++luLd7Ywo+5nOB04lLAVBQ3NW0BvZ1K/TjGuNsOGr08zgwWkFx3wuKq5/XgS/ncMNR&#10;UNy7yxtY5zNKevEaCPwq5+O3GEsRaveguPp5ANikjwTF1c9NwGolOL/HhkaFPLb53XB97mtBcfXz&#10;AvAxBcXRtmtwP+9V4mB4IPCHnM+7hdhbSAXFfTAorn4mAispKC7EijSWi/hiCZ/wB2J5w0Udx7P7&#10;SFBcwTrmfaoPBcUVrGPQhgWe3z8oaLvPy7mlfEyJjvki7LW2guL6ftvgPr69pAHxEKwTalHn3ull&#10;CYpVki1/ewNTCr7h9FWH0Vje5Ahg15Jty0XAPgUu/0Qs56wvGIp1ot2vD/1W1sUqkBTREe9s4LsF&#10;bfcxwM/76PWxP3ABcJxuFb1aNtxLGrEtsHzJtqcDuBir5lKUU4Cvl2FnKCguxgZYntwW2hW56izo&#10;u2k7somLcprOKPhCmqdlgMuAj/Sh38sa4WEgzxKP3wwPXEU6Cusk3VedCxyo20WP9qNr6T9vzFW2&#10;ikbHYVVdijaeXnKMFRS3v1Ww3L11tStysQmwTRPf378kT/irAWc1OY93sIoSM2iuTm8H9hpxcB85&#10;hwaHwHhoH/rdbJ1jgLgDlr5QBqdRvrdDefoDrVWuL0/N5p4fVaJtWQv4YZPzmA+8Gu4nC5uYT3/g&#10;9xQ8zsIAnd913Uf3RaeXB1YA1g4HsxHvw/JCR1OewT/a1edSCIgOAX5d8HZ8Exjm/M5C4IoQ0P0b&#10;qzKQtDbWceQILHfWk1P5fuBr4Sm/KK9hgzPEPoyuAazc4LLWw/Jdjy34PJhD/cEAOrA8+pWwFKBG&#10;nYh16JyV4fYMA/7c4LX0Fayvxt1Yh7H54fe6bngQ3ifc/D36YbWcN6M8g328G7YxxgrhPF+9iePx&#10;S4pN0SqjETT/dmxdrKLRUyXYnuMaaNR4F5gQPvdiJdaSRob7yVhgd+e8NwG+iKXxFKKjiFFDOjo6&#10;PAtdD+v0kSbP8reuc/MZiI1CtTfwWRpr+f016XVw0Ih23T+BTgsPIc24K/zYi7IMNnri6s51/gLw&#10;ROT0HwAuwUYsijU1BMdpXkzGAadGTnsN/lEqNw43/KMbCJgWYilQaZ/HnVgLXYzJwE6Oea8M7Ii1&#10;cu3ZwLp9m2yrsPwION75nenAScClWCex3n7/nwbOwd/6+Suybdkbgw0eE+MF/B3P1w7H+2jnb7rq&#10;41huedrGh3WK8UfKk752Es2/qSvLNg3GRjJd0fGdySFofTZy+m2Av+DrQ/U4sKlGtCtv9YmtHPMd&#10;EG46s/H3vuzLr+qytjvp9ZItsmbxts51vYvGUhuWBx52LmunlLd1nGPZVzexnCHhodR7HpyTwfHt&#10;dCz/liaWsy9Lh3+O/TyW4Xm9DpbGU3Fuv7e1fwVsZC5vRYYsO0WPwVcRpFEDsM6L3vP86oy2ezyt&#10;WX3iWdKrD110+upuznW+mcY6qq8aGmU8y9pG1SfawyLgN8CWwEPO7/4UpbNk5XMpzqvIp3vPwBmL&#10;sddX7zSwnDnYUNGLHd/Zq0XPjXlYxxdvLuuhlGuQC49rsc5CSxzf2QR/i3qsb+N7u3UrlubzmnM5&#10;s0MQepPjO/3DA1o73Jt+iKU6eexJ+aolFOUj2BuxNCxHY29s0m5kibUg3Psa6YMyE/gMvjeJexe1&#10;UxQUZ2Ma1nL2qOM7m2LpF5Ku5Um3Z+3YAn83ngvyzdgIdI16DF8rUatXZTiR+HxNsNfSo1t4e28J&#10;D/AUfIxXDb+pWNOxVIh5DS5vQbhBv+D4zsE0l5NdJhdir7NjDaQclQnK4PMpz6/oCieeNyDX01y6&#10;2P3Oh9FtitopCoqzMxtrjZnr+M63dUxSdwhxKQRvENdyVmTNYs+gLw+ksLzrHNNu1uLnyWIsX9Bj&#10;2xbfZm9uZBZpBGPxpfgcg7U8NeMNrMNqrAFYXn67OJnec7BrjUYGAYenPM+iaxZ77icPpbC8lrif&#10;KADL1nMh0I21AbCHdluqYlMn/pf4PM3OgrbF0zM/jV4K/8noAltWt+JrQdy6xbd3KvCkY/o1M1gH&#10;T6DxUPidpuFabBClWO30Fu+/WIepWFvpNsI+xFf9edARfxVZs9gT/y1JYXmeN+crF7VTlMOavfOx&#10;8k2xVSm+iHUGkeZtSHy1iAlh+p0jpq3WLJ6T8/a87ph2yxSWNw2r7BBrCI2/1i6LycS/zl+vDX4j&#10;D2CVOGIMS3nZ6zofLH5FuhVOfkZ8KsFGWIrbY7SHScAukdO+H/HUJj4Pq98e0yntKKzyShE895M0&#10;Bhp7wXk/UVDcphZiNffOjJz+U1gS/tvadU2LbSWeibUSP4QN8Vrvd1FUzeKpjmk/ibXwPNjE8l7F&#10;X+qs1XnysFdog+313BiXpLxsz1uxRcBfU17+1VhN42Ujp9+9jYLi5x3T9vWOdqsTnzK3ECuxNzby&#10;O0XWLPa8FRuTwnq+0Ar3E6VP5OMSx7SDsdqQ0vy5fUTktFdiOaWzgH9GfqezgG3ydATrD1xOdhUD&#10;2pWn9b8dRrbrn9G+ieGppnJHBsufh6+03cfa6Dz3VO4YSLlr32ftcEesdBPWj+injvmfUtB23emY&#10;dpkQ7K/e7gdbQXE+pgGPOKbfSbusaTsRX6h/Qg9/7s225F+z+E6sk1Cs9bERh8bodIg2xDHtwjbY&#10;3jUc085OedmeHua3Z7T9t2a0vmXnbf1d2IevCZ6BtaoNYH/DRn6LcWBBsdhkfIUANsVG+N2znQ+2&#10;guL83OGY9sPaXU3rjJyumjpRdRXxPbM7c96md4CLGwh6rgL+ga9lrq/ytKzPbvFt7Qds75j+iRSX&#10;PQhfNYt/Z7QP7neeGyu0yXnuKTH3Zh++HmxFfOPHQpZWWFhIfGfGofiHQ07DW/g7ro7A+jxdR5tW&#10;JVFQnJ+HHdNuod3VlGHh6TtGNXWi6nXiUyiKqFl8No11ZtsVuI2lwz4vp9OkWzs7pn2hxbd1J2AV&#10;x/QPpbjs9Zy/nacz2gfeHMkN2uQ8/4Rj2ql9+HrgqU1cTZ2o+rnju0WlUJxOfIt20l7hXnJbuA8O&#10;aZcDro52+fFcfFeh8eoG11F8ruOXgGcKXP6Bjh/phB7+LebJvVqz+O85bttLwA/w15itGh0+PwNu&#10;BK4I58xc/UT5IPaKMFYrd7oa4DyHXsWGuE3LSOf0WQVmL2IVLWJHJ1yX7Fqt87I6vk6Oj/XR68Ey&#10;+EZDre07VE2hGBTx3W2B4eTfKv8cNmT9dxv8/g7h86twH5kQ7iutW4WoiLGl8Y2BPTKLzXZ8tkpp&#10;mZs4lzuqweXMJp2x2Zv5bFXwaX1L5HrOoPuORithr79i5nFJAdvXL1yA0jpe84GJWC3WsnQeG+dY&#10;/6tTugHe7dxvaQ/i0ulY9i1NLKc/VjnFs62/SnlbD3Ken1ma6ViXzpSXPcax7LQeDC51HvujMtjn&#10;4x3Lv6iga9B+jnVc0MO180bHPI4raDv7Y29H07yfXAkcRnxll1LEppVKRekTOZrlnH4V7bKGrEd8&#10;9Y7a1Imq17Ec3BjVmsV5WoL1iL4npfkNxsaa/zPwSrgJbdOHzpllsVztjzq+8ybZdf7K0ijsNe+X&#10;nd+7MOX18KTvvJbxPvG0zrVyebL+wLnAoc4GpOv76L3ki45pa1MnksF/rK8XtJ2LsaHMH01pfoPD&#10;ffES7A3Tb2mhgY4UFOfH23t3oHZZQ8Y6pp1QpzUl9gJwSAHbOQerRTw55fkuh70yvAfLGduX+FfL&#10;rWZgaM24P9wUPC7FOj4WZTD2Fq3e5wNYi/aJWJrP4/hbuK8g3Xxi8HVYW5Txvnwro2C+TPf5PbH8&#10;T29r5GT6Zk7xKtiYAbF6emM4yXGdGEk2Q6nHPnjuHK75aRoWHi7uD+df6UfsVU5xfryDcQzXLnPr&#10;cATFtVUnal2LvRKLeTjpJP+BPKqB8a7AacBJGcx/NDYC0X3hZjq5pMd9HeJea/cPwdhKWIrPtsCK&#10;DSxvMdbiVqSP4huAoZlz7NgM5tuqHXOKbKwYGnmedyTO802wUT0bHaL77D56L/kM8TW8k1UnurtW&#10;TMLexMU4GesIXYSZWOfbc4CjM5j/Dlg6yV3A8fjqJOdHOcW55sd6ljumwWXMpu/mFO/oWMcLIuY3&#10;0TG/jQr+KX8C6xCT5XH9E/mNST+uBOdxT5/xGW1zZ8m2cwmWV1n08Z2a8bn2oGNdxqW87DElPs+z&#10;TJsYT7lzih9xrN+1dea1m2Neb1GON/i7YxVfsjy/fkcvb4yUUyySTlARK2aQjv/NaNlZ+Bf2qvz4&#10;8MSfhSOw1+h9ud7xkxRXPinX9hKsg9U1uqz0Sa8DX+mj2755+MSq19n6ZuJTKIqqWVzrb2EfnER2&#10;Of1fAB4APlKmg6+gOD/eXLR3tMtchgCfjpy2XupEVTWFIsZnS/B7Wgj8GCsb9U2yKYs3IlzkD+2D&#10;59gbWI71vDbfzrex6hDnZ7iMeUhZLQQOwMo/9kWdjmkX0XPqRFU1hSJWWR6638VSKUZijS1TM1jG&#10;yHAvPrAsB19BcX68Y8crKPY5AEvqj9FT1Ylac4ivQbw2voEfsjQfKxy/MdZZ5ApHcB97Lv+FYjoY&#10;FmUWlm/3VJtv5x3Ah8I5k6W3SrTNgx3Tzm7z4z8fS5mZTN/UH9+AHZOIq/H+U8c8qzWLy2Iu1tiy&#10;fmgUuIZ0O78uC/w1zLtw6miXH2+JtUaLeE8rwQ9qQQHL9DzdT3BMexnxnSQ6nS0CWVuCdWy4EcsF&#10;Pih8dkrhgbgflmP8DNYRr53dF/bb8228jY8D3wvBcCWH5XmC4pUyXpdhjmnbuYV7KlaF5d4+fJ/e&#10;3Xm+xdapvzmcOzEdTPtjJRN/XLJ9swTrZzMRWBVrFDkEGyq+2QpF/bGKPh8lvdJwjVFHu9w6jW3n&#10;XO4IJNZa4QfbzIAdPRkaWk9i5j2P1qga8j7gG/gHq+ju8yRxIzZ5jaP4jkbzQ6A4KKfj0lngtu6U&#10;8zk4xrl+y2S4Lu841uOzBe+HLD6LgV/iK5PXrPGUs6PdlY71WoivbvVVjnm30gP4+7DqRFNSOBcf&#10;IjTWqqNd+9vAMe0CYLp2WbSxjifV2NSJqrnADZHTLou/3m0RXsbSK0ZjdTF/ROOd8zbC8pfbyVzg&#10;J2Hf/ADLrWt3p+W8PO/1bZ2M1mNl50PPy210zBeEgHMLrFPl7D5+H1kB2Mcx/SQsxc7zIBBrJMXV&#10;LG7kfvJjrJV3FHAe1v+iEVtScAdPpU/kZzPHtE9hLZ8Sp9Mx7Sr4yyoNca7Lb1to3z2DDexwKvBV&#10;4FvA6s55HBsu+Atb+Bx6FRvqdCKWMze/5Ou7mPq5jIOIz5fdHksTui6n9X+ugUaFZwturIDWH8ji&#10;DeBWrNzaBAXCXRzqjInmO+8l/bDW0NgGnCJrFjfqSazV+FTga8AJwGrOeZyElUwtJAZSUJyf7R3T&#10;PqDdFW075xP1gWTb03X7sD5Pt9h+nB8C2z+Ep37PEKdrYCMVTSxo3V/BXt3VswBLcVmItYy/hL2m&#10;fBTLxW8lt1M/5WFU2LbYdKEzsLciedyMZmKlnmLrXm+NlYlK25bO38jUgn+jMR1/F2M524uxDqLT&#10;w3o/Es53Nbh076vO6fcPn6wcBHypRY/XXGyAoz+E+4on7WgdrO7+PxUUt6/l8dXiu0O7LNrYEq7T&#10;54DvtOj+nBMuxNOd27BXgUHxFBof7KadPQFcHM7HGFtgI3ldnNP6PUD8kNPbZrQOnuvyowUHKDN0&#10;nmdmY4obdKon1ZrFN7bwfn0Nq28/C/gfx/c+paC4vY3B11FkknZZlMGUs17uWKyDVlo30A2IHzBj&#10;LnB5Cssch5Vm2iJy+tE6HUvpNKyVJra1+PvYoDV5VJC5wxEU74wNsZz2eu2mxgpxPDjm7ZQMguKN&#10;sDesMV6n/oh9MU7A8rXXL/39RNUncqk+ca9jeY/o+hTtUMo7ROquKW7n/o7lvprico9zLHduysd2&#10;nGPZV7fJ+dzp2OZbHPO9wHnuHpXT9n7MuV5jUl7+h5zLz6KO6hjKM9x1nsZTnuoT/bBW+DLeRxaR&#10;fkWjwx3Lfy7F5X7Xcx9T9Yn2tRfwYcf0F2uXRRtb4nXrTHFerzumXRlfybne3O2Ydjl8gyBIfs7A&#10;1wnyO/hH4GzEnfiGkP1qysv35M2/g97gtatdsbq7ZVStWZwmT2WI1VJc7j0FLdf9hCTZGYpvJJuF&#10;WGK61Lcm5RgjvicHpPiE/6LzIrp5Ssv1DiCjoLicpgEXOqZfA1/+X6MWY6kasfbAWnfTun54Ri67&#10;Dg1N3a7KXuHh6ynPz3M/WY70SsO93gong4Li7HRgry3Xd3zn99hrHKnviJKfv2nWLH7W+XSfVnWN&#10;lZ3Tv6XTsrTOwDd0/AlkP5IcwO+c0/+CdN6EnOt8iPujTqG2NJxsK0ikYSTp1iz+j/MB74CUlutp&#10;/S2svKeC4mz0Dxfvwx3feTfcuCTO51pgHTtTnJcnleHIlAKaTzqmfQPfoCiSr+nhIT3W8ljN6qzd&#10;h68D22isM2AzPotV2fA8lN6gU6gtHYx14Cy7NH+Li/EN5f0/pPPW09PP5tWidrSqT6RvBDZ4wx7O&#10;751H69VKLcqHgU0d01+ML3exN2sR3xKbZs3iK4E9I6ddGUvDOaCJQHUVrDRbrMd1Wpbe6Vh+Ymy+&#10;8DewDlFZj+L2Q+Amx/TfDjfNnzewrH2xN3Iep6Havu3qyy2yngeHdU3rPLwC+HjktGtg6VeHN7H8&#10;9+FLV3qisD2t6hOpVZ/YADgb64Xv7WH6BMrH9PiFY9/OIL2OZ2B54vMdy09r+Nxh2OhTnvPqGhpr&#10;MV4F/zj2Z6V8jMeh6hNpVZ9IOst5XC/MadsnNXDd/C3Woh1jINb7fbFzGY9l3Hg0BlWfKKr6xPrO&#10;c2FBuP6n5XLn8vdMcdkrYSkUnuVf4fi91QbV9zqX9b2iqk8oKK7/OSZcuJKfg8MN7MRwYX6Uxkuu&#10;vEN6nUdoIHDK+9PZ5PYNwlp9Y5d3QQbnj+diNo300pTGNbC/XwvBwDoR818e69TRSHmitAdXUFCc&#10;TVC8kvMasYh08xl7MgpLIfOed7OAM7ER77r7nW0IHI+Vliq6tKKC4nIFxT9wngvXprz87ZzLvzXl&#10;5Z/TwO9hBpbKsVbkteYYrIOddzkfUFBc3qA460/aubHtHhQf4FzeLhmcPwcWdGMdEm6Mje77aSGA&#10;HI/lZZ4Ygs8LgNsaDEoqwP0Z7GMFxdkExY08XP01p+0/vslry7zQsvsgVu99TpPzOz+HbVZQXExQ&#10;3IHl2XvOh0MzWIc3Ka5m8XBsqPtGfx/PYWl948M15cRwX/k1Vm5xQYPzvR2KiU0VFBf/OSmDbWv3&#10;oPhaikudqFoWX5pMmrWndwgXxzId0z0y2McKirMLildooPVm6xy2vyMcyzKc0/eF37mC4vYMinei&#10;2NSJqkuc63Fsysv/JP6Uoqw/OxYZFKv6RDEqoVXkbO0Kl9Xx5VVdSTYVEeZjdUs9rdtpPeHfDnyt&#10;RMfkT/g6SUnxZmOvTj3OzOm6+Fl8Rf6z8ALWIW++TpW29UXn9DeR/qid4O8smnbN4r+HWKQsLiD9&#10;NBEXBcX5exOri/hj7Qq3w/B1epmQ4bp45p1mzWKwPPYjQxBRpHvIb0hgSdcv8FVk2R1rXcvaXKz1&#10;akpB+2Uqlu70kk6RtjUUOMj5nUsyWpe78dV3Xw/f2AcxfkI2b629JmM5yIVSUJz/Qd8Kqwogfp2O&#10;aWfS3Cvmem4A3s5o3WOcj+U2v1nQsbgDS5uYq9OyJc3FSrR5nJnTus0BdgauKuAhbwfgGZ0ebe0A&#10;rMN2rIX43gx6VBqIB7KoH34O1uj0dkHH5F/AfvgGGFJQ3MKmYSOwfQJ4XrujIVsBH3BMn1XqRNV8&#10;fL2RqzWL03RV2C9/y/lYnI91YHxDp2VLuwB4xTH9aCwHNg/zwkPf0WSfxlDBWst2RC3EfcFXnNNn&#10;lTpR9VPn9IdkFLtdhvUduCXHY1H97e0eHoYLp6A4Ww9juUsbYp2tKtolDet0Tj8hh3W61Dl9FqPw&#10;PY+12O5J9rmYD2Gvlo/EKlVIa5uPfxTN03O8b1SAnwGbh4fcLNyFlcY6Vud0nzAyHG+PSzJep39j&#10;ef6xhgG7ZbQuT2ONd/tgVVyydF94ED2WAod1fu9VR9Un0vwsCif4acQP+pG22bRf9YllsBGsiq46&#10;UWsQvrJPadYs7k4H9tr5T/gLs/f0WYINrLB/zg/R41D1iayqTyQNDOdlkWUkY20dzu13UjinbyKb&#10;qileY1D1iTyrT3yHclSdqHWRc70m57BOHSH4viSF31z1sxi4Edg7zL9UsWmlUilsmOc/OqadW/Dy&#10;663bq9grtydCS9rbBV9sLsHq2ZZVI/l6I8MPKdYUsk2dqHoXONX5ALQ21rs9q5a1m8PnKGwYz13C&#10;0/ioyPNiCVZ/ckq48E7E94o9LQ86fqf30x6ecWxzWsOgLgC+iS8tYnhB++cBYCw2/PTe2NuR7bDO&#10;R/XMwDo1/R3L4XyxJMd8muOYz2qjoPgex3bfnuJyRzinzzp1ouocLNd5WOT0o8O0b2W4ThXgH+Gz&#10;PNaCvFO4r4wibhTexeF+chdWVWJi+C2WVkdouc13oR0diEju1gbWxerUDgmfJVhnvTfCA97z6DWy&#10;tJbhWIra6sCK2JulJeGcngk8G/4rMhQbxj7WbHypDc1YDV+D1vQCr9Ud2Kh2I0PAvBxWZan2fvJc&#10;ePD2R+SVYrJNFRSLiIiISGkUFRSro52IiIiI9HkKikVEREREQbF2gYiIiIgoKBYRERERUVAsIiIi&#10;IqKgWEREREREQbGIiIiIiIJiEREREREFxSIiIiIiCopFRERERBQUi4iIiIgoKBYRERERUVAsIiIi&#10;IqKgWEREREREQbGIiIiIiIJiEREREREFxSIiIiIiCopFRERERBQUi4iIiIgoKBYRERERUVAsItJW&#10;3geMBXaMnH4EcBJwGNCh3ff/rQecDBxQ8Hr0B3YCTtAhEZFUVSqV3D8iIhlbA/ga8E9gCVAJgXE9&#10;qwCvhOkrwOe1KwFYG5id2C/757z8AcDHgJ8D08M6TNVhEVFsmuZngHa9iLSZU4DTu/n3RyO+uy+w&#10;euLvWzqWuzVwVZjHw222Tw8Clk/8fYuwrXkFxG8Cy9b8+390qotImpQ+ISLt5gxgGHBksuEBeCLi&#10;u0tq/v4PZ+C4Lu3Zgln7iu+fOS57ETAca/1/MvHvj+lUF5F0r3RKnxCR9vQ9lr7ufy7yO4OAC4Hb&#10;gS84lrU68AYwrU335VDgImAycGhB69AfeCdxTDt1iosoNlX6hIhIfVsk/vxo5HfeBb7qXM5A4BJg&#10;BWBKm+7LuSUIQt8fHlqqlD4hIqlS+oSItIuhNX/fNPHnrF61bwTcDOyc8XKk60MOwOPaJSKSJrUU&#10;i0jWPo7l226D5YX2A2YAjwDXhM+SBua7C3AEsD1WHWEQsBjr5PaXELB6g+K1gEOAvYHbsBSM7nw7&#10;LP/jNY0LHwTGhz//A7g+crn9sDJj+4Z5rBW2Zy7wMnAncHEDgeBqWAm1/bAUkqPCfvkJ1onwJeAG&#10;4GdYdYmerBf2y17heJ0b+ZByGLBbeEBZPhznl4G7gF8Tl+ddtXnizy+EfSMikh7lFItIRjbCcnOr&#10;OaB/BvYJAfLvsQ5UFeB+7NV4rE1DkFid7xPAccDuYd5nAi8m/n8lBJo9WRureXsbS8u3VUIA2ZOf&#10;YTm2U2qWc3X494tY2npcz24haK+Eh4XvYyXPDgd+EYK/6vx/w3urMHQXCB8L/D08JFS/Oy4EwjOA&#10;c4BJif83uZv5bIDVJb67ZhsPj9im/YBZwBzgcuC0sPwbEvNZCHzRcdwvS3z3ev28RBSbph6fKigW&#10;kQx8FOt4VgmB2RHdTHNIIsh5hvemP3TnU8C8xPfOBJbpZrqDEtMsAYb0Ms8dgUtrAu0K1nJbz49q&#10;vjPcuZ9OTnx3CrBqN9O8H/hvYrqJdea5NdZSPrlm3Y4HXg37BmBF4K3w/+7uZj57hED03pr5bFVn&#10;+aNDwPsAVve51tGJeS2ma5pLbx5OfO9H+omJKChWUCwiZTcCmJkIYL7Xy7QPJqY7ts58t6kJiE/t&#10;Zdpx+CtP7FsT/K0a8Z0bE9N7K08cmfjua9jIez3Zr2bd9oiY/+ia77zCe9MedgCOoWtt5lpja4LY&#10;wXWWOyFM+zQwqpv/34+uA6ScFbEtA4AFqPKEiIJiBcUi0kIm0LUFuLe+C5cmpr2ul+kGYjVqq9NO&#10;ovchmJPrcG3ken8r8Z2Zkd+ZlvjODY59tD5dy4t9rc70/Vja8l4J+62eL9QExQ/TtXpDrLMS83g6&#10;Yvrkg87nepjm1sQ0V0TMc5OabdlGPzMRBcVpf1R9QkTStCHw6cTff4LlDndnAPaqPxn49aSTrh3n&#10;TuC9A0okNVJ5IvmdmHJfw7F8ZM93qk5JBKhvAH+sM/2Smvl/OGIZyY5pFeBLWMk5L+9+uToc8zvo&#10;OdUjGZwvcG4LqPKEiGRAQbGIpOmQmkDsrz0Ew9tjLcMbh397JwTQPUnWDp6C5av2ZBkaqzyxuTP4&#10;q82FjQ2KBwAHJ/4+EZgf8b3XEn9e2bl+1wL3NHhMvftlXDgGOwCv9zDNmok/Px8xz80Sf1blCRHJ&#10;hEqyiUiadkz8+UXgQ1iqwPsTn42wCgpvYdUpJgF/oOec3FXpWj3ipjrrsEnNtS1m4I5+dM1/jQmk&#10;a4PiRyL30Yfp2qnw1sjvJb/ztnP9HmzweA4BRjbwgNGdVYBtwwPRiMS/x5Rl26yBhw8REQXFIlKY&#10;LRN/Xhurrfsc8GwIqCaGvz/H0rJp9Wxd8/d6QVQyGKxEBl0j6VrqLCbwqk1PiH2lv1XN32ODvGTr&#10;8Iw60zaT2pE0iq652575rIpVC9kxBMKDsdrNL9P1LWXMQ0seA7GIiIJiEZHUrJT48/XYIBjNGlHz&#10;93qd4JIB1FSsYoUnwI0N/hpZTm1wG7M91Wv1Jom/P+BYt2YCyeR+WRwxn45wzI/BStrNBn6LlYGr&#10;tqSPdT601KbDqKVYRBQUi0jpJWsGr5nSPGvrF/d3BHKPRi4jGUTOigxUk9952LE9tRUgFkd8Zxus&#10;AkfVvxzrtgh4qsF9n5zPM/TeKW55rOrHbuHvV2K54LNqpkumqbwQ8TAxquZepaBYRDKhjnYikqaZ&#10;NcHpsinPE2yktdigODalIc/KE6/U/H3FiO8ckPjzm9QvM5fcB09hg2k0GxTXayW+JBEQT8E6E85q&#10;cp7QNZ/Yc0xFRBQUi0hhkp3NBtYEc42qfb2+Qy/TDsY69nkDqGQQ+bBz+tjgrqp29LgP1Jl+KPDl&#10;xN/PxTopphXMxm5nb63uG2P5w1U/pecW8M2cxye5Lao8ISIKikWkJVxe8/fv0vsIaMsCFwHb9TLN&#10;g3Qt27UP9qq+O+vVXNdeibwOeitPrFfz9ycTf+4Afges0cN3H6BrNYgj6izrzMT23gec4wwkG003&#10;8FSeWL/Og0xScp7TI9Zjw8SfZ+onJiIKikWkFVxUEyBuDPy5h8D4Q8CdIXj8d535npL481Dghz1c&#10;z3av+bdNItZ5JF3TPGKC4tprZzLn9TgsB7inChEV4GiWpjTsDHy+h2k7ga+HPz8C7En9ATiyqjzR&#10;236Z3s13u7MzXXPCN41Yj9drHkYG6WcmIpnQMM8ikrINsFftyWF5n8daPE8EzgPuD8HdOXTtQNab&#10;47BOY9V5/gZLzxiLpRQ8h42idlFimlnYcMe9tVbvW7OuK0Wsy1rYgBvV7/wHOBm4Jixzs4h57I0N&#10;yFHBUg1+B+wSAspdgcvC/1sEnA8Mi9xPo2u2Z7MGj+PYxDwWRRynyTX7/URgTAj4f46V5XsqHKsF&#10;YbqFwPFYDePezqfkcNqX8d4yfSKi2LT5+FRBsYhkYBDw/7CBKd5KBDQzwr+dig3k4bUl8HuW1jhe&#10;APw3BEr7sbRlc4sQRF+ItVQPrBMUXx0+FzvWZRcsP7gaqL8SAvW1HfNYIQSFtyQC5Ao29PNtwPcb&#10;2E87JrbnarpWBPE4LDGPCyOmHwqchrUoLwzbMS8EwheF41NtJV4znB+/BP5E/c6TQ7COe2cBvwYO&#10;109MREFx2p8OBakiIiIi0tcpp1hEREREFBRrF4iIiIiIgmIREREREQXFIiIiIiIKikVEREREFBSL&#10;iIiIiCgoFhERERFRUCwiIiIioqBYRERERERBsYiIiIiIgmIREREREQXFIiIiIiIKikVEREREFBSL&#10;iIiIiCgoFhERERFRUCwiIiIioqBYRERERERBsYiIiIiIgmIREREREQXFIiIiIiIKikVEREREFBSL&#10;iIiIiCgoFhERERFRUCwiIiIioqBYRERERERBsYiIiIiIgmIREREREQXFIiIiIiIKikVEREREFBSL&#10;iIiIiCgoFhERERFRUCwiIiIioqBYRERERERBsYiIiIiIgmIREREREQXFIiIiIiIKikVERERE2tr/&#10;DQCKjt+pfxn7GwAAAABJRU5ErkJgglBLAwQUAAYACAAAACEAwpPkFN4AAAAIAQAADwAAAGRycy9k&#10;b3ducmV2LnhtbEyPwWrDMBBE74X+g9hCb41kh5riWg4htD2FQpNA6W1jbWwTa2UsxXb+vsqpvc0y&#10;w+ybYjXbTow0+NaxhmShQBBXzrRcazjs359eQPiAbLBzTBqu5GFV3t8VmBs38ReNu1CLWMI+Rw1N&#10;CH0upa8asugXrieO3skNFkM8h1qaAadYbjuZKpVJiy3HDw32tGmoOu8uVsPHhNN6mbyN2/Npc/3Z&#10;P39+bxPS+vFhXr+CCDSHvzDc8CM6lJHp6C5svOg0xCFBQ5qlIG6uUmlUx6iSbAmyLOT/Ae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K7md0VBAAAxwoAAA4A&#10;AAAAAAAAAAAAAAAAOgIAAGRycy9lMm9Eb2MueG1sUEsBAi0ACgAAAAAAAAAhAPDmPLfcbQAA3G0A&#10;ABQAAAAAAAAAAAAAAAAAewYAAGRycy9tZWRpYS9pbWFnZTEucG5nUEsBAi0AFAAGAAgAAAAhAMKT&#10;5BTeAAAACAEAAA8AAAAAAAAAAAAAAAAAiXQAAGRycy9kb3ducmV2LnhtbFBLAQItABQABgAIAAAA&#10;IQCqJg6+vAAAACEBAAAZAAAAAAAAAAAAAAAAAJR1AABkcnMvX3JlbHMvZTJvRG9jLnhtbC5yZWxz&#10;UEsFBgAAAAAGAAYAfAEAAId2AAAAAA==&#10;">
              <v:group id="Group 2" o:spid="_x0000_s1028" style="position:absolute;left:949;top:996;width:10022;height:876" coordorigin="1440,993" coordsize="1002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bNyAAAAOMAAAAPAAAAZHJzL2Rvd25yZXYueG1sRE/NasJA&#10;EL4X+g7LCL3pJpWmIbqKiBUPIqiF0tuQHZNgdjZk1yS+fVcQepzvf+bLwdSio9ZVlhXEkwgEcW51&#10;xYWC7/PXOAXhPLLG2jIpuJOD5eL1ZY6Ztj0fqTv5QoQQdhkqKL1vMildXpJBN7ENceAutjXow9kW&#10;UrfYh3BTy/coSqTBikNDiQ2tS8qvp5tRsO2xX03jTbe/Xtb33/PH4Wcfk1Jvo2E1A+Fp8P/ip3un&#10;w/z0M4nTaZok8PgpACAXfwAAAP//AwBQSwECLQAUAAYACAAAACEA2+H2y+4AAACFAQAAEwAAAAAA&#10;AAAAAAAAAAAAAAAAW0NvbnRlbnRfVHlwZXNdLnhtbFBLAQItABQABgAIAAAAIQBa9CxbvwAAABUB&#10;AAALAAAAAAAAAAAAAAAAAB8BAABfcmVscy8ucmVsc1BLAQItABQABgAIAAAAIQAlNsbNyAAAAOMA&#10;AAAPAAAAAAAAAAAAAAAAAAcCAABkcnMvZG93bnJldi54bWxQSwUGAAAAAAMAAwC3AAAA/AIAAAAA&#10;">
                <v:shapetype id="_x0000_t202" coordsize="21600,21600" o:spt="202" path="m,l,21600r21600,l21600,xe">
                  <v:stroke joinstyle="miter"/>
                  <v:path gradientshapeok="t" o:connecttype="rect"/>
                </v:shapetype>
                <v:shape id="Text Box 3" o:spid="_x0000_s1029" type="#_x0000_t202" style="position:absolute;left:7692;top:993;width:377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CIxwAAAOMAAAAPAAAAZHJzL2Rvd25yZXYueG1sRE9La8JA&#10;EL4L/odlhN50N8H6iK4iFqGnltoqeBuyYxLMzobsatJ/3y0UepzvPettb2vxoNZXjjUkEwWCOHem&#10;4kLD1+dhvADhA7LB2jFp+CYP281wsMbMuI4/6HEMhYgh7DPUUIbQZFL6vCSLfuIa4shdXWsxxLMt&#10;pGmxi+G2lqlSM2mx4thQYkP7kvLb8W41nN6ul/NUvRcv9rnpXK8k26XU+mnU71YgAvXhX/znfjVx&#10;/jKZpsl8ns7g96cIgNz8AAAA//8DAFBLAQItABQABgAIAAAAIQDb4fbL7gAAAIUBAAATAAAAAAAA&#10;AAAAAAAAAAAAAABbQ29udGVudF9UeXBlc10ueG1sUEsBAi0AFAAGAAgAAAAhAFr0LFu/AAAAFQEA&#10;AAsAAAAAAAAAAAAAAAAAHwEAAF9yZWxzLy5yZWxzUEsBAi0AFAAGAAgAAAAhAN/0QIjHAAAA4wAA&#10;AA8AAAAAAAAAAAAAAAAABwIAAGRycy9kb3ducmV2LnhtbFBLBQYAAAAAAwADALcAAAD7AgAAAAA=&#10;" filled="f" stroked="f">
                  <v:textbox>
                    <w:txbxContent>
                      <w:p w14:paraId="777518D7" w14:textId="77777777" w:rsidR="004A0A9E" w:rsidRPr="006A295A" w:rsidRDefault="004A0A9E" w:rsidP="004A0A9E">
                        <w:pPr>
                          <w:jc w:val="right"/>
                          <w:rPr>
                            <w:rFonts w:ascii="Roboto" w:hAnsi="Roboto"/>
                            <w:color w:val="272D31"/>
                            <w:spacing w:val="40"/>
                            <w:sz w:val="18"/>
                            <w:szCs w:val="18"/>
                          </w:rPr>
                        </w:pPr>
                        <w:r w:rsidRPr="006A295A">
                          <w:rPr>
                            <w:rFonts w:ascii="Roboto" w:hAnsi="Roboto"/>
                            <w:color w:val="272D31"/>
                            <w:spacing w:val="40"/>
                            <w:sz w:val="18"/>
                            <w:szCs w:val="18"/>
                          </w:rPr>
                          <w:t>Padre Sarmiento 19, bajo</w:t>
                        </w:r>
                      </w:p>
                      <w:p w14:paraId="6246DFAC" w14:textId="77777777" w:rsidR="004A0A9E" w:rsidRPr="006A295A" w:rsidRDefault="004A0A9E" w:rsidP="004A0A9E">
                        <w:pPr>
                          <w:jc w:val="right"/>
                          <w:rPr>
                            <w:rFonts w:ascii="Roboto" w:hAnsi="Roboto"/>
                            <w:color w:val="272D31"/>
                            <w:spacing w:val="40"/>
                            <w:sz w:val="18"/>
                            <w:szCs w:val="18"/>
                          </w:rPr>
                        </w:pPr>
                        <w:r>
                          <w:rPr>
                            <w:rFonts w:ascii="Roboto" w:hAnsi="Roboto"/>
                            <w:color w:val="272D31"/>
                            <w:spacing w:val="40"/>
                            <w:sz w:val="18"/>
                            <w:szCs w:val="18"/>
                          </w:rPr>
                          <w:t>36204</w:t>
                        </w:r>
                        <w:r w:rsidRPr="006A295A">
                          <w:rPr>
                            <w:rFonts w:ascii="Roboto" w:hAnsi="Roboto"/>
                            <w:color w:val="272D31"/>
                            <w:spacing w:val="40"/>
                            <w:sz w:val="18"/>
                            <w:szCs w:val="18"/>
                          </w:rPr>
                          <w:t xml:space="preserve"> Vigo. Pontevedra</w:t>
                        </w:r>
                      </w:p>
                      <w:p w14:paraId="53FFB528" w14:textId="77777777" w:rsidR="004A0A9E" w:rsidRPr="006A295A" w:rsidRDefault="004A0A9E" w:rsidP="004A0A9E">
                        <w:pPr>
                          <w:jc w:val="right"/>
                          <w:rPr>
                            <w:rFonts w:ascii="Roboto" w:hAnsi="Roboto"/>
                            <w:spacing w:val="40"/>
                            <w:sz w:val="18"/>
                            <w:szCs w:val="18"/>
                          </w:rPr>
                        </w:pPr>
                        <w:r w:rsidRPr="006A295A">
                          <w:rPr>
                            <w:rFonts w:ascii="Roboto" w:hAnsi="Roboto"/>
                            <w:color w:val="272D31"/>
                            <w:spacing w:val="40"/>
                            <w:sz w:val="18"/>
                            <w:szCs w:val="18"/>
                          </w:rPr>
                          <w:t xml:space="preserve"> +34 986 415 241</w:t>
                        </w:r>
                      </w:p>
                    </w:txbxContent>
                  </v:textbox>
                </v:shape>
                <v:shapetype id="_x0000_t32" coordsize="21600,21600" o:spt="32" o:oned="t" path="m,l21600,21600e" filled="f">
                  <v:path arrowok="t" fillok="f" o:connecttype="none"/>
                  <o:lock v:ext="edit" shapetype="t"/>
                </v:shapetype>
                <v:shape id="AutoShape 4" o:spid="_x0000_s1030" type="#_x0000_t32" style="position:absolute;left:1440;top:1841;width:98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K8ygAAAOIAAAAPAAAAZHJzL2Rvd25yZXYueG1sRI/LSsNA&#10;FIb3Qt9hOAU30s54IamxkyBSi1IoveH6kDkm0cyZkJk28e2dheDy57/xLYvRtuJCvW8ca7idKxDE&#10;pTMNVxpOx9fZAoQPyAZbx6ThhzwU+eRqiZlxA+/pcgiViCPsM9RQh9BlUvqyJot+7jri6H263mKI&#10;sq+k6XGI47aVd0ol0mLD8aHGjl5qKr8PZ6uhuVmvquNukaqvj/Mg39dq2G5WWl9Px+cnEIHG8B/+&#10;a78ZDY+JSh7S9D5CRKSIAzL/BQAA//8DAFBLAQItABQABgAIAAAAIQDb4fbL7gAAAIUBAAATAAAA&#10;AAAAAAAAAAAAAAAAAABbQ29udGVudF9UeXBlc10ueG1sUEsBAi0AFAAGAAgAAAAhAFr0LFu/AAAA&#10;FQEAAAsAAAAAAAAAAAAAAAAAHwEAAF9yZWxzLy5yZWxzUEsBAi0AFAAGAAgAAAAhADbIsrzKAAAA&#10;4gAAAA8AAAAAAAAAAAAAAAAABwIAAGRycy9kb3ducmV2LnhtbFBLBQYAAAAAAwADALcAAAD+AgAA&#10;AAA=&#10;" strokecolor="#272d31"/>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1" type="#_x0000_t75" style="position:absolute;left:953;top:971;width:340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1jJygAAAOMAAAAPAAAAZHJzL2Rvd25yZXYueG1sRI/disIw&#10;EIXvF3yHMII3oqk/1G7XKCII4l6Iug8wNLNtbTMpTdT69kZY2MuZc74zZ5brztTiTq0rLSuYjCMQ&#10;xJnVJecKfi67UQLCeWSNtWVS8CQH61XvY4mptg8+0f3scxFC2KWooPC+SaV0WUEG3dg2xEH7ta1B&#10;H8Y2l7rFRwg3tZxGUSwNlhwuFNjQtqCsOt+Mguv+cliU+riohtlkPvu2kadppdSg322+QHjq/L/5&#10;j97rUD+OZ0nyGRB4/xQWIFcvAAAA//8DAFBLAQItABQABgAIAAAAIQDb4fbL7gAAAIUBAAATAAAA&#10;AAAAAAAAAAAAAAAAAABbQ29udGVudF9UeXBlc10ueG1sUEsBAi0AFAAGAAgAAAAhAFr0LFu/AAAA&#10;FQEAAAsAAAAAAAAAAAAAAAAAHwEAAF9yZWxzLy5yZWxzUEsBAi0AFAAGAAgAAAAhAKibWMnKAAAA&#10;4wAAAA8AAAAAAAAAAAAAAAAABwIAAGRycy9kb3ducmV2LnhtbFBLBQYAAAAAAwADALcAAAD+AgAA&#10;AAA=&#10;">
                <v:imagedata r:id="rId2"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9E"/>
    <w:rsid w:val="000312E2"/>
    <w:rsid w:val="000702ED"/>
    <w:rsid w:val="0011475C"/>
    <w:rsid w:val="001914E8"/>
    <w:rsid w:val="001C2D77"/>
    <w:rsid w:val="0026169C"/>
    <w:rsid w:val="00382CFB"/>
    <w:rsid w:val="003923B7"/>
    <w:rsid w:val="003C2133"/>
    <w:rsid w:val="003D3E52"/>
    <w:rsid w:val="00411C71"/>
    <w:rsid w:val="0046003A"/>
    <w:rsid w:val="004A07C8"/>
    <w:rsid w:val="004A0A9E"/>
    <w:rsid w:val="004B744F"/>
    <w:rsid w:val="004C1A56"/>
    <w:rsid w:val="00552355"/>
    <w:rsid w:val="00627069"/>
    <w:rsid w:val="00714C25"/>
    <w:rsid w:val="007278F7"/>
    <w:rsid w:val="008C5DB0"/>
    <w:rsid w:val="009D44C9"/>
    <w:rsid w:val="00AD3456"/>
    <w:rsid w:val="00B37099"/>
    <w:rsid w:val="00B87934"/>
    <w:rsid w:val="00BD126D"/>
    <w:rsid w:val="00C1742E"/>
    <w:rsid w:val="00CF0359"/>
    <w:rsid w:val="00DB4544"/>
    <w:rsid w:val="00E40FD5"/>
    <w:rsid w:val="00E42E10"/>
    <w:rsid w:val="00F51B59"/>
    <w:rsid w:val="00F63AEB"/>
    <w:rsid w:val="00FD0C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0AB53"/>
  <w15:chartTrackingRefBased/>
  <w15:docId w15:val="{5BEEB84D-D47B-4AC7-825D-D1931557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9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PE">
    <w:name w:val="IPE"/>
    <w:basedOn w:val="Normal"/>
    <w:link w:val="IPECar"/>
    <w:qFormat/>
    <w:rsid w:val="004A0A9E"/>
    <w:pPr>
      <w:tabs>
        <w:tab w:val="left" w:pos="170"/>
      </w:tabs>
      <w:spacing w:after="0" w:line="240" w:lineRule="auto"/>
      <w:jc w:val="both"/>
    </w:pPr>
    <w:rPr>
      <w:rFonts w:ascii="Times New Roman" w:hAnsi="Times New Roman"/>
      <w:sz w:val="20"/>
    </w:rPr>
  </w:style>
  <w:style w:type="character" w:customStyle="1" w:styleId="IPECar">
    <w:name w:val="IPE Car"/>
    <w:basedOn w:val="Fuentedeprrafopredeter"/>
    <w:link w:val="IPE"/>
    <w:rsid w:val="004A0A9E"/>
    <w:rPr>
      <w:rFonts w:ascii="Times New Roman" w:hAnsi="Times New Roman"/>
      <w:kern w:val="0"/>
      <w:sz w:val="20"/>
      <w14:ligatures w14:val="none"/>
    </w:rPr>
  </w:style>
  <w:style w:type="table" w:styleId="Tablaconcuadrcula">
    <w:name w:val="Table Grid"/>
    <w:basedOn w:val="Tablanormal"/>
    <w:uiPriority w:val="39"/>
    <w:rsid w:val="004A0A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A0A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0A9E"/>
    <w:rPr>
      <w:kern w:val="0"/>
      <w14:ligatures w14:val="none"/>
    </w:rPr>
  </w:style>
  <w:style w:type="paragraph" w:styleId="Piedepgina">
    <w:name w:val="footer"/>
    <w:basedOn w:val="Normal"/>
    <w:link w:val="PiedepginaCar"/>
    <w:unhideWhenUsed/>
    <w:rsid w:val="004A0A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0A9E"/>
    <w:rPr>
      <w:kern w:val="0"/>
      <w14:ligatures w14:val="none"/>
    </w:rPr>
  </w:style>
  <w:style w:type="character" w:styleId="Refdecomentario">
    <w:name w:val="annotation reference"/>
    <w:basedOn w:val="Fuentedeprrafopredeter"/>
    <w:uiPriority w:val="99"/>
    <w:semiHidden/>
    <w:unhideWhenUsed/>
    <w:rsid w:val="000702ED"/>
    <w:rPr>
      <w:sz w:val="16"/>
      <w:szCs w:val="16"/>
    </w:rPr>
  </w:style>
  <w:style w:type="paragraph" w:styleId="Textocomentario">
    <w:name w:val="annotation text"/>
    <w:basedOn w:val="Normal"/>
    <w:link w:val="TextocomentarioCar"/>
    <w:uiPriority w:val="99"/>
    <w:unhideWhenUsed/>
    <w:rsid w:val="000702ED"/>
    <w:pPr>
      <w:spacing w:line="240" w:lineRule="auto"/>
    </w:pPr>
    <w:rPr>
      <w:sz w:val="20"/>
      <w:szCs w:val="20"/>
    </w:rPr>
  </w:style>
  <w:style w:type="character" w:customStyle="1" w:styleId="TextocomentarioCar">
    <w:name w:val="Texto comentario Car"/>
    <w:basedOn w:val="Fuentedeprrafopredeter"/>
    <w:link w:val="Textocomentario"/>
    <w:uiPriority w:val="99"/>
    <w:rsid w:val="000702ED"/>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1253</Words>
  <Characters>6894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Soriano Gil</dc:creator>
  <cp:keywords/>
  <dc:description/>
  <cp:lastModifiedBy>María Costa Vázquez</cp:lastModifiedBy>
  <cp:revision>25</cp:revision>
  <cp:lastPrinted>2024-04-25T13:12:00Z</cp:lastPrinted>
  <dcterms:created xsi:type="dcterms:W3CDTF">2024-04-25T12:00:00Z</dcterms:created>
  <dcterms:modified xsi:type="dcterms:W3CDTF">2024-06-05T09:49:00Z</dcterms:modified>
</cp:coreProperties>
</file>