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183" w:rsidRDefault="00E50183" w:rsidP="00E50183">
      <w:pPr>
        <w:jc w:val="both"/>
        <w:rPr>
          <w:rFonts w:cs="Times New Roman"/>
          <w:sz w:val="20"/>
          <w:szCs w:val="20"/>
        </w:rPr>
      </w:pPr>
      <w:r>
        <w:rPr>
          <w:rFonts w:cs="Times New Roman"/>
          <w:sz w:val="20"/>
          <w:szCs w:val="20"/>
        </w:rPr>
        <w:t>Título: Atención telefónica en inglés en un servicio de emergencias 112.</w:t>
      </w:r>
    </w:p>
    <w:p w:rsidR="00E50183" w:rsidRDefault="00E50183" w:rsidP="00E50183">
      <w:pPr>
        <w:jc w:val="both"/>
        <w:rPr>
          <w:rFonts w:cs="Times New Roman"/>
          <w:sz w:val="20"/>
          <w:szCs w:val="20"/>
        </w:rPr>
      </w:pPr>
      <w:r>
        <w:rPr>
          <w:rFonts w:cs="Times New Roman"/>
          <w:sz w:val="20"/>
          <w:szCs w:val="20"/>
        </w:rPr>
        <w:t>Subtítulo: Léxico y estructuras lingüísticas en función del proceso establecido.</w:t>
      </w:r>
    </w:p>
    <w:p w:rsidR="00E50183" w:rsidRDefault="00E50183" w:rsidP="00E50183">
      <w:pPr>
        <w:jc w:val="both"/>
        <w:rPr>
          <w:rFonts w:cs="Times New Roman"/>
          <w:sz w:val="20"/>
          <w:szCs w:val="20"/>
        </w:rPr>
      </w:pPr>
      <w:r>
        <w:rPr>
          <w:rFonts w:cs="Times New Roman"/>
          <w:sz w:val="20"/>
          <w:szCs w:val="20"/>
        </w:rPr>
        <w:t>ISBN: 978-84-9839-549-5.</w:t>
      </w:r>
    </w:p>
    <w:p w:rsidR="00E50183" w:rsidRDefault="00E50183" w:rsidP="00E50183">
      <w:pPr>
        <w:jc w:val="both"/>
        <w:rPr>
          <w:rFonts w:cs="Times New Roman"/>
          <w:sz w:val="20"/>
          <w:szCs w:val="20"/>
        </w:rPr>
      </w:pPr>
      <w:r>
        <w:rPr>
          <w:rFonts w:cs="Times New Roman"/>
          <w:sz w:val="20"/>
          <w:szCs w:val="20"/>
        </w:rPr>
        <w:t>Autores: Alejandra Inmaculada Souto Moure y David Villanueva González.</w:t>
      </w:r>
    </w:p>
    <w:p w:rsidR="00DF1DC8" w:rsidRDefault="00DF1DC8" w:rsidP="00901EAF">
      <w:pPr>
        <w:jc w:val="both"/>
        <w:rPr>
          <w:rFonts w:cs="Times New Roman"/>
          <w:sz w:val="20"/>
          <w:szCs w:val="20"/>
        </w:rPr>
      </w:pPr>
    </w:p>
    <w:p w:rsidR="00901EAF" w:rsidRDefault="00901EAF" w:rsidP="00901EAF">
      <w:pPr>
        <w:jc w:val="both"/>
        <w:rPr>
          <w:rFonts w:cs="Times New Roman"/>
          <w:sz w:val="20"/>
          <w:szCs w:val="20"/>
        </w:rPr>
      </w:pPr>
    </w:p>
    <w:p w:rsidR="00901EAF" w:rsidRDefault="00901EAF" w:rsidP="00901EAF">
      <w:pPr>
        <w:jc w:val="center"/>
        <w:rPr>
          <w:rFonts w:cs="Times New Roman"/>
          <w:sz w:val="20"/>
          <w:szCs w:val="20"/>
        </w:rPr>
      </w:pPr>
      <w:r w:rsidRPr="00901EAF">
        <w:rPr>
          <w:rFonts w:cs="Times New Roman"/>
          <w:b/>
          <w:sz w:val="20"/>
          <w:szCs w:val="20"/>
        </w:rPr>
        <w:t>EXAMEN</w:t>
      </w:r>
    </w:p>
    <w:p w:rsidR="00901EAF" w:rsidRDefault="00901EAF" w:rsidP="00901EAF">
      <w:pPr>
        <w:jc w:val="both"/>
        <w:rPr>
          <w:rFonts w:cs="Times New Roman"/>
          <w:sz w:val="20"/>
          <w:szCs w:val="20"/>
        </w:rPr>
      </w:pPr>
    </w:p>
    <w:p w:rsidR="00901EAF" w:rsidRDefault="00901EAF" w:rsidP="00901EAF">
      <w:pPr>
        <w:jc w:val="both"/>
        <w:rPr>
          <w:rFonts w:cs="Times New Roman"/>
          <w:sz w:val="20"/>
          <w:szCs w:val="20"/>
        </w:rPr>
      </w:pPr>
    </w:p>
    <w:p w:rsidR="00E50183" w:rsidRPr="00366322" w:rsidRDefault="00366322" w:rsidP="00E50183">
      <w:pPr>
        <w:jc w:val="both"/>
        <w:rPr>
          <w:rFonts w:ascii="GoudyOldStyleBT-Roman" w:eastAsiaTheme="minorHAnsi" w:hAnsi="GoudyOldStyleBT-Roman" w:cs="GoudyOldStyleBT-Roman"/>
          <w:b/>
          <w:sz w:val="22"/>
          <w:szCs w:val="22"/>
          <w:lang w:eastAsia="en-US" w:bidi="ar-SA"/>
        </w:rPr>
      </w:pPr>
      <w:r w:rsidRPr="00366322">
        <w:rPr>
          <w:rFonts w:ascii="GoudyOldStyleBT-Roman" w:eastAsiaTheme="minorHAnsi" w:hAnsi="GoudyOldStyleBT-Roman" w:cs="GoudyOldStyleBT-Roman"/>
          <w:b/>
          <w:sz w:val="22"/>
          <w:szCs w:val="22"/>
          <w:lang w:eastAsia="en-US" w:bidi="ar-SA"/>
        </w:rPr>
        <w:t>1. Escriba la conversación original en inglés a partir de la traducción propuesta.</w:t>
      </w:r>
    </w:p>
    <w:p w:rsidR="00366322" w:rsidRDefault="00366322" w:rsidP="00E50183">
      <w:pPr>
        <w:jc w:val="both"/>
        <w:rPr>
          <w:rFonts w:cs="Times New Roman"/>
          <w:sz w:val="20"/>
          <w:szCs w:val="20"/>
        </w:rPr>
      </w:pPr>
    </w:p>
    <w:tbl>
      <w:tblPr>
        <w:tblStyle w:val="Tablaconcuadrcula"/>
        <w:tblW w:w="0" w:type="auto"/>
        <w:jc w:val="center"/>
        <w:tblLook w:val="04A0" w:firstRow="1" w:lastRow="0" w:firstColumn="1" w:lastColumn="0" w:noHBand="0" w:noVBand="1"/>
      </w:tblPr>
      <w:tblGrid>
        <w:gridCol w:w="4219"/>
        <w:gridCol w:w="4253"/>
      </w:tblGrid>
      <w:tr w:rsidR="00E50183" w:rsidRPr="00984C42" w:rsidTr="00210B66">
        <w:trPr>
          <w:jc w:val="center"/>
        </w:trPr>
        <w:tc>
          <w:tcPr>
            <w:tcW w:w="4219" w:type="dxa"/>
            <w:shd w:val="clear" w:color="auto" w:fill="D9D9D9"/>
          </w:tcPr>
          <w:p w:rsidR="00E50183" w:rsidRPr="00984C42" w:rsidRDefault="00E50183" w:rsidP="00210B66">
            <w:pPr>
              <w:jc w:val="center"/>
              <w:rPr>
                <w:rFonts w:cs="Times New Roman"/>
                <w:b/>
                <w:sz w:val="20"/>
                <w:szCs w:val="20"/>
              </w:rPr>
            </w:pPr>
            <w:r w:rsidRPr="00984C42">
              <w:rPr>
                <w:rFonts w:cs="Times New Roman"/>
                <w:b/>
                <w:sz w:val="20"/>
                <w:szCs w:val="20"/>
              </w:rPr>
              <w:t>Original</w:t>
            </w:r>
          </w:p>
        </w:tc>
        <w:tc>
          <w:tcPr>
            <w:tcW w:w="4253" w:type="dxa"/>
            <w:shd w:val="clear" w:color="auto" w:fill="D9D9D9"/>
          </w:tcPr>
          <w:p w:rsidR="00E50183" w:rsidRPr="00984C42" w:rsidRDefault="00E50183" w:rsidP="00210B66">
            <w:pPr>
              <w:jc w:val="center"/>
              <w:rPr>
                <w:rFonts w:cs="Times New Roman"/>
                <w:sz w:val="20"/>
                <w:szCs w:val="20"/>
              </w:rPr>
            </w:pPr>
            <w:r w:rsidRPr="00984C42">
              <w:rPr>
                <w:rFonts w:cs="Times New Roman"/>
                <w:b/>
                <w:sz w:val="20"/>
                <w:szCs w:val="20"/>
              </w:rPr>
              <w:t>Traducción</w:t>
            </w:r>
          </w:p>
        </w:tc>
      </w:tr>
      <w:tr w:rsidR="00E50183" w:rsidRPr="00984C42" w:rsidTr="00210B66">
        <w:trPr>
          <w:jc w:val="center"/>
        </w:trPr>
        <w:tc>
          <w:tcPr>
            <w:tcW w:w="4219" w:type="dxa"/>
            <w:vAlign w:val="center"/>
          </w:tcPr>
          <w:p w:rsidR="00920450" w:rsidRPr="00984C42" w:rsidRDefault="00E50183" w:rsidP="00210B66">
            <w:pPr>
              <w:rPr>
                <w:rFonts w:cs="Times New Roman"/>
                <w:lang w:val="en-US"/>
              </w:rPr>
            </w:pPr>
            <w:r w:rsidRPr="00984C42">
              <w:rPr>
                <w:rFonts w:cs="Times New Roman"/>
                <w:sz w:val="18"/>
                <w:szCs w:val="18"/>
                <w:lang w:val="en-GB"/>
              </w:rPr>
              <w:t xml:space="preserve">Caller: Hello, this is </w:t>
            </w:r>
            <w:r w:rsidR="0012102E">
              <w:rPr>
                <w:rFonts w:cs="Times New Roman"/>
                <w:sz w:val="18"/>
                <w:szCs w:val="18"/>
              </w:rPr>
              <w:t>Peter Fox</w:t>
            </w:r>
            <w:r w:rsidRPr="00984C42">
              <w:rPr>
                <w:rFonts w:cs="Times New Roman"/>
                <w:sz w:val="18"/>
                <w:szCs w:val="18"/>
                <w:lang w:val="en-GB"/>
              </w:rPr>
              <w:t>. Listen! I need some help, it’s really urgent!</w:t>
            </w:r>
          </w:p>
          <w:p w:rsidR="00E50183" w:rsidRPr="00984C42" w:rsidRDefault="00E50183" w:rsidP="00210B66">
            <w:pPr>
              <w:rPr>
                <w:rFonts w:cs="Times New Roman"/>
                <w:lang w:val="en-US"/>
              </w:rPr>
            </w:pPr>
            <w:r w:rsidRPr="00984C42">
              <w:rPr>
                <w:rFonts w:cs="Times New Roman"/>
                <w:sz w:val="18"/>
                <w:szCs w:val="18"/>
                <w:lang w:val="en-GB"/>
              </w:rPr>
              <w:t xml:space="preserve">Emergency operator: Hello, this is Carmen speaking at the 112 emergency service. </w:t>
            </w:r>
            <w:r w:rsidRPr="00984C42">
              <w:rPr>
                <w:rFonts w:cs="Times New Roman"/>
                <w:sz w:val="18"/>
                <w:szCs w:val="18"/>
                <w:lang w:val="en-US"/>
              </w:rPr>
              <w:t>How can I help you?</w:t>
            </w:r>
          </w:p>
          <w:p w:rsidR="00E50183" w:rsidRPr="00984C42" w:rsidRDefault="00E50183" w:rsidP="00210B66">
            <w:pPr>
              <w:rPr>
                <w:rFonts w:cs="Times New Roman"/>
                <w:lang w:val="en-US"/>
              </w:rPr>
            </w:pPr>
            <w:r w:rsidRPr="00984C42">
              <w:rPr>
                <w:rFonts w:cs="Times New Roman"/>
                <w:sz w:val="18"/>
                <w:szCs w:val="18"/>
                <w:lang w:val="en-GB"/>
              </w:rPr>
              <w:t>Caller: Listen! My family and I are hiking in Sierra de Cazorla and we are witnessing a fire.</w:t>
            </w:r>
          </w:p>
          <w:p w:rsidR="00E50183" w:rsidRPr="00984C42" w:rsidRDefault="00E50183" w:rsidP="00210B66">
            <w:pPr>
              <w:rPr>
                <w:rFonts w:cs="Times New Roman"/>
                <w:lang w:val="en-US"/>
              </w:rPr>
            </w:pPr>
            <w:r w:rsidRPr="00984C42">
              <w:rPr>
                <w:rFonts w:cs="Times New Roman"/>
                <w:sz w:val="18"/>
                <w:szCs w:val="18"/>
                <w:lang w:val="en-GB"/>
              </w:rPr>
              <w:t xml:space="preserve">Emergency operator: Could you say your name again? Could you please explain precisely what happens? </w:t>
            </w:r>
          </w:p>
          <w:p w:rsidR="00E50183" w:rsidRPr="00984C42" w:rsidRDefault="00E50183" w:rsidP="00210B66">
            <w:pPr>
              <w:rPr>
                <w:rFonts w:cs="Times New Roman"/>
                <w:lang w:val="en-US"/>
              </w:rPr>
            </w:pPr>
            <w:r w:rsidRPr="00984C42">
              <w:rPr>
                <w:rFonts w:cs="Times New Roman"/>
                <w:sz w:val="18"/>
                <w:szCs w:val="18"/>
                <w:lang w:val="en-US"/>
              </w:rPr>
              <w:t xml:space="preserve">Caller: This is </w:t>
            </w:r>
            <w:r w:rsidR="0012102E">
              <w:rPr>
                <w:rFonts w:cs="Times New Roman"/>
                <w:sz w:val="18"/>
                <w:szCs w:val="18"/>
                <w:lang w:val="en-US"/>
              </w:rPr>
              <w:t>Peter</w:t>
            </w:r>
            <w:r w:rsidRPr="00984C42">
              <w:rPr>
                <w:rFonts w:cs="Times New Roman"/>
                <w:sz w:val="18"/>
                <w:szCs w:val="18"/>
                <w:lang w:val="en-US"/>
              </w:rPr>
              <w:t xml:space="preserve">, </w:t>
            </w:r>
            <w:r w:rsidR="0012102E">
              <w:rPr>
                <w:rFonts w:cs="Times New Roman"/>
                <w:sz w:val="18"/>
                <w:szCs w:val="18"/>
              </w:rPr>
              <w:t>Peter Fox</w:t>
            </w:r>
            <w:r w:rsidRPr="00984C42">
              <w:rPr>
                <w:rFonts w:cs="Times New Roman"/>
                <w:sz w:val="18"/>
                <w:szCs w:val="18"/>
                <w:lang w:val="en-US"/>
              </w:rPr>
              <w:t xml:space="preserve">. </w:t>
            </w:r>
            <w:r w:rsidRPr="00984C42">
              <w:rPr>
                <w:rFonts w:cs="Times New Roman"/>
                <w:sz w:val="18"/>
                <w:szCs w:val="18"/>
                <w:lang w:val="en-GB"/>
              </w:rPr>
              <w:t>We are in the sierra, next to a dam and there’s a big fire in front of us, I think we are stuck.</w:t>
            </w:r>
          </w:p>
          <w:p w:rsidR="00E50183" w:rsidRPr="00984C42" w:rsidRDefault="00E50183" w:rsidP="00210B66">
            <w:pPr>
              <w:rPr>
                <w:rFonts w:cs="Times New Roman"/>
                <w:lang w:val="en-US"/>
              </w:rPr>
            </w:pPr>
            <w:r w:rsidRPr="00984C42">
              <w:rPr>
                <w:rFonts w:cs="Times New Roman"/>
                <w:sz w:val="18"/>
                <w:szCs w:val="18"/>
                <w:lang w:val="en-GB"/>
              </w:rPr>
              <w:t xml:space="preserve">Emergency operator: Fine, </w:t>
            </w:r>
            <w:proofErr w:type="gramStart"/>
            <w:r w:rsidRPr="00984C42">
              <w:rPr>
                <w:rFonts w:cs="Times New Roman"/>
                <w:sz w:val="18"/>
                <w:szCs w:val="18"/>
                <w:lang w:val="en-GB"/>
              </w:rPr>
              <w:t>don’t</w:t>
            </w:r>
            <w:proofErr w:type="gramEnd"/>
            <w:r w:rsidRPr="00984C42">
              <w:rPr>
                <w:rFonts w:cs="Times New Roman"/>
                <w:sz w:val="18"/>
                <w:szCs w:val="18"/>
                <w:lang w:val="en-GB"/>
              </w:rPr>
              <w:t xml:space="preserve"> worry P</w:t>
            </w:r>
            <w:r w:rsidR="0012102E">
              <w:rPr>
                <w:rFonts w:cs="Times New Roman"/>
                <w:sz w:val="18"/>
                <w:szCs w:val="18"/>
                <w:lang w:val="en-GB"/>
              </w:rPr>
              <w:t>eter</w:t>
            </w:r>
            <w:r w:rsidRPr="00984C42">
              <w:rPr>
                <w:rFonts w:cs="Times New Roman"/>
                <w:sz w:val="18"/>
                <w:szCs w:val="18"/>
                <w:lang w:val="en-GB"/>
              </w:rPr>
              <w:t xml:space="preserve">. I’m connecting to the fire brigade in charge. </w:t>
            </w:r>
            <w:r w:rsidRPr="00984C42">
              <w:rPr>
                <w:rFonts w:cs="Times New Roman"/>
                <w:sz w:val="18"/>
                <w:szCs w:val="18"/>
                <w:lang w:val="en-US"/>
              </w:rPr>
              <w:t xml:space="preserve">Do you know your precise location? </w:t>
            </w:r>
          </w:p>
          <w:p w:rsidR="00E50183" w:rsidRPr="00984C42" w:rsidRDefault="00E50183" w:rsidP="00210B66">
            <w:pPr>
              <w:rPr>
                <w:rFonts w:cs="Times New Roman"/>
                <w:lang w:val="en-US"/>
              </w:rPr>
            </w:pPr>
            <w:r w:rsidRPr="00984C42">
              <w:rPr>
                <w:rFonts w:cs="Times New Roman"/>
                <w:sz w:val="18"/>
                <w:szCs w:val="18"/>
                <w:lang w:val="en-GB"/>
              </w:rPr>
              <w:t>Caller: I cannot exactly tell you. I can’t remember. There’s smoke all around. Hurry up! We are in difficult</w:t>
            </w:r>
            <w:r w:rsidRPr="00984C42">
              <w:rPr>
                <w:rFonts w:cs="Times New Roman"/>
                <w:sz w:val="18"/>
                <w:szCs w:val="18"/>
                <w:lang w:val="en-US"/>
              </w:rPr>
              <w:t>ies.</w:t>
            </w:r>
          </w:p>
          <w:p w:rsidR="00E50183" w:rsidRPr="00984C42" w:rsidRDefault="00E50183" w:rsidP="00210B66">
            <w:pPr>
              <w:rPr>
                <w:rFonts w:cs="Times New Roman"/>
              </w:rPr>
            </w:pPr>
            <w:r w:rsidRPr="00984C42">
              <w:rPr>
                <w:rFonts w:cs="Times New Roman"/>
                <w:sz w:val="18"/>
                <w:szCs w:val="18"/>
                <w:lang w:val="en-GB"/>
              </w:rPr>
              <w:t>Emergency operator</w:t>
            </w:r>
            <w:r w:rsidRPr="00984C42">
              <w:rPr>
                <w:rFonts w:cs="Times New Roman"/>
                <w:sz w:val="18"/>
                <w:szCs w:val="18"/>
                <w:lang w:val="en-US"/>
              </w:rPr>
              <w:t xml:space="preserve">: The fire brigade is on their way. </w:t>
            </w:r>
            <w:r w:rsidRPr="00984C42">
              <w:rPr>
                <w:rFonts w:cs="Times New Roman"/>
                <w:sz w:val="18"/>
                <w:szCs w:val="18"/>
                <w:lang w:val="en-GB"/>
              </w:rPr>
              <w:t xml:space="preserve">Can I reach you on this same telephone number? </w:t>
            </w:r>
            <w:r w:rsidRPr="00984C42">
              <w:rPr>
                <w:rFonts w:cs="Times New Roman"/>
                <w:sz w:val="18"/>
                <w:szCs w:val="18"/>
              </w:rPr>
              <w:t>Hold on!</w:t>
            </w:r>
          </w:p>
        </w:tc>
        <w:tc>
          <w:tcPr>
            <w:tcW w:w="4253" w:type="dxa"/>
            <w:vAlign w:val="center"/>
          </w:tcPr>
          <w:p w:rsidR="00920450" w:rsidRDefault="00E50183" w:rsidP="00210B66">
            <w:pPr>
              <w:rPr>
                <w:rFonts w:cs="Times New Roman"/>
                <w:sz w:val="18"/>
                <w:szCs w:val="18"/>
              </w:rPr>
            </w:pPr>
            <w:r w:rsidRPr="00984C42">
              <w:rPr>
                <w:rFonts w:cs="Times New Roman"/>
                <w:sz w:val="18"/>
                <w:szCs w:val="18"/>
              </w:rPr>
              <w:t xml:space="preserve">Alertante: </w:t>
            </w:r>
            <w:r w:rsidR="00920450">
              <w:rPr>
                <w:rFonts w:cs="Times New Roman"/>
                <w:sz w:val="18"/>
                <w:szCs w:val="18"/>
              </w:rPr>
              <w:t xml:space="preserve">Hola, al habla </w:t>
            </w:r>
            <w:r w:rsidR="0012102E">
              <w:rPr>
                <w:rFonts w:cs="Times New Roman"/>
                <w:sz w:val="18"/>
                <w:szCs w:val="18"/>
              </w:rPr>
              <w:t>Peter Fox</w:t>
            </w:r>
            <w:r w:rsidR="00920450">
              <w:rPr>
                <w:rFonts w:cs="Times New Roman"/>
                <w:sz w:val="18"/>
                <w:szCs w:val="18"/>
              </w:rPr>
              <w:t>. ¡Escuche! ¡Necesito ayuda, es muy urgente!</w:t>
            </w:r>
          </w:p>
          <w:p w:rsidR="00E50183" w:rsidRPr="00984C42" w:rsidRDefault="00E50183" w:rsidP="00210B66">
            <w:pPr>
              <w:rPr>
                <w:rFonts w:cs="Times New Roman"/>
              </w:rPr>
            </w:pPr>
            <w:r w:rsidRPr="00984C42">
              <w:rPr>
                <w:rFonts w:cs="Times New Roman"/>
                <w:sz w:val="18"/>
                <w:szCs w:val="18"/>
              </w:rPr>
              <w:t>Operador de emergencias: Hola, al habla Carmen del servicio de emergencias 112. ¿En qué puedo ayudarle?</w:t>
            </w:r>
          </w:p>
          <w:p w:rsidR="00E50183" w:rsidRPr="00984C42" w:rsidRDefault="00E50183" w:rsidP="00210B66">
            <w:pPr>
              <w:rPr>
                <w:rFonts w:cs="Times New Roman"/>
              </w:rPr>
            </w:pPr>
            <w:r w:rsidRPr="00984C42">
              <w:rPr>
                <w:rFonts w:cs="Times New Roman"/>
                <w:sz w:val="18"/>
                <w:szCs w:val="18"/>
              </w:rPr>
              <w:t xml:space="preserve">Alertante: </w:t>
            </w:r>
            <w:r w:rsidR="00920450">
              <w:rPr>
                <w:rFonts w:cs="Times New Roman"/>
                <w:sz w:val="18"/>
                <w:szCs w:val="18"/>
              </w:rPr>
              <w:t>¡</w:t>
            </w:r>
            <w:r w:rsidRPr="00984C42">
              <w:rPr>
                <w:rFonts w:cs="Times New Roman"/>
                <w:sz w:val="18"/>
                <w:szCs w:val="18"/>
              </w:rPr>
              <w:t>Escuche</w:t>
            </w:r>
            <w:r w:rsidR="00920450">
              <w:rPr>
                <w:rFonts w:cs="Times New Roman"/>
                <w:sz w:val="18"/>
                <w:szCs w:val="18"/>
              </w:rPr>
              <w:t>! M</w:t>
            </w:r>
            <w:r w:rsidRPr="00984C42">
              <w:rPr>
                <w:rFonts w:cs="Times New Roman"/>
                <w:sz w:val="18"/>
                <w:szCs w:val="18"/>
              </w:rPr>
              <w:t>i familia y yo estamos haciendo senderismo en la Sierra de Cazorla y estamos presenciando un incendio.</w:t>
            </w:r>
          </w:p>
          <w:p w:rsidR="00E50183" w:rsidRPr="00984C42" w:rsidRDefault="00E50183" w:rsidP="00210B66">
            <w:pPr>
              <w:rPr>
                <w:rFonts w:cs="Times New Roman"/>
                <w:sz w:val="18"/>
                <w:szCs w:val="18"/>
              </w:rPr>
            </w:pPr>
            <w:r w:rsidRPr="00984C42">
              <w:rPr>
                <w:rFonts w:cs="Times New Roman"/>
                <w:sz w:val="18"/>
                <w:szCs w:val="18"/>
              </w:rPr>
              <w:t>Operador de emergencias: ¿Podría repetir su nombre? ¿Me podría explicar exactamente qué ocurre?</w:t>
            </w:r>
          </w:p>
          <w:p w:rsidR="00E50183" w:rsidRPr="00984C42" w:rsidRDefault="00E50183" w:rsidP="00210B66">
            <w:pPr>
              <w:rPr>
                <w:rFonts w:cs="Times New Roman"/>
              </w:rPr>
            </w:pPr>
            <w:proofErr w:type="spellStart"/>
            <w:r w:rsidRPr="00984C42">
              <w:rPr>
                <w:rFonts w:cs="Times New Roman"/>
                <w:sz w:val="18"/>
                <w:szCs w:val="18"/>
              </w:rPr>
              <w:t>Alertante</w:t>
            </w:r>
            <w:proofErr w:type="spellEnd"/>
            <w:r w:rsidRPr="00984C42">
              <w:rPr>
                <w:rFonts w:cs="Times New Roman"/>
                <w:sz w:val="18"/>
                <w:szCs w:val="18"/>
              </w:rPr>
              <w:t xml:space="preserve">: Soy </w:t>
            </w:r>
            <w:r w:rsidR="0012102E">
              <w:rPr>
                <w:rFonts w:cs="Times New Roman"/>
                <w:sz w:val="18"/>
                <w:szCs w:val="18"/>
              </w:rPr>
              <w:t>Peter</w:t>
            </w:r>
            <w:r w:rsidRPr="00984C42">
              <w:rPr>
                <w:rFonts w:cs="Times New Roman"/>
                <w:sz w:val="18"/>
                <w:szCs w:val="18"/>
              </w:rPr>
              <w:t xml:space="preserve">, </w:t>
            </w:r>
            <w:r w:rsidR="0012102E">
              <w:rPr>
                <w:rFonts w:cs="Times New Roman"/>
                <w:sz w:val="18"/>
                <w:szCs w:val="18"/>
              </w:rPr>
              <w:t>Peter Fox</w:t>
            </w:r>
            <w:r w:rsidRPr="00984C42">
              <w:rPr>
                <w:rFonts w:cs="Times New Roman"/>
                <w:sz w:val="18"/>
                <w:szCs w:val="18"/>
              </w:rPr>
              <w:t>. Estamos en la sierra, cerca de una presa y tenemos delante un gran incendio, creo que estamos atrapados.</w:t>
            </w:r>
          </w:p>
          <w:p w:rsidR="00E50183" w:rsidRPr="00984C42" w:rsidRDefault="00E50183" w:rsidP="00210B66">
            <w:pPr>
              <w:rPr>
                <w:rFonts w:cs="Times New Roman"/>
                <w:sz w:val="18"/>
                <w:szCs w:val="18"/>
              </w:rPr>
            </w:pPr>
            <w:r w:rsidRPr="00984C42">
              <w:rPr>
                <w:rFonts w:cs="Times New Roman"/>
                <w:sz w:val="18"/>
                <w:szCs w:val="18"/>
              </w:rPr>
              <w:t xml:space="preserve">Operador de emergencias: De acuerdo, no se preocupe </w:t>
            </w:r>
            <w:r w:rsidR="0012102E">
              <w:rPr>
                <w:rFonts w:cs="Times New Roman"/>
                <w:sz w:val="18"/>
                <w:szCs w:val="18"/>
              </w:rPr>
              <w:t>Peter</w:t>
            </w:r>
            <w:r w:rsidRPr="00984C42">
              <w:rPr>
                <w:rFonts w:cs="Times New Roman"/>
                <w:sz w:val="18"/>
                <w:szCs w:val="18"/>
              </w:rPr>
              <w:t xml:space="preserve">. Estoy conectando con el </w:t>
            </w:r>
            <w:r w:rsidR="00920450" w:rsidRPr="00984C42">
              <w:rPr>
                <w:rFonts w:cs="Times New Roman"/>
                <w:sz w:val="18"/>
                <w:szCs w:val="18"/>
              </w:rPr>
              <w:t>C</w:t>
            </w:r>
            <w:r w:rsidRPr="00984C42">
              <w:rPr>
                <w:rFonts w:cs="Times New Roman"/>
                <w:sz w:val="18"/>
                <w:szCs w:val="18"/>
              </w:rPr>
              <w:t xml:space="preserve">uerpo de </w:t>
            </w:r>
            <w:r w:rsidR="00920450" w:rsidRPr="00984C42">
              <w:rPr>
                <w:rFonts w:cs="Times New Roman"/>
                <w:sz w:val="18"/>
                <w:szCs w:val="18"/>
              </w:rPr>
              <w:t>B</w:t>
            </w:r>
            <w:r w:rsidRPr="00984C42">
              <w:rPr>
                <w:rFonts w:cs="Times New Roman"/>
                <w:sz w:val="18"/>
                <w:szCs w:val="18"/>
              </w:rPr>
              <w:t>omberos correspondiente. ¿Conoce su localización exacta?</w:t>
            </w:r>
          </w:p>
          <w:p w:rsidR="00E50183" w:rsidRPr="00984C42" w:rsidRDefault="00E50183" w:rsidP="00210B66">
            <w:pPr>
              <w:rPr>
                <w:rFonts w:cs="Times New Roman"/>
              </w:rPr>
            </w:pPr>
            <w:r w:rsidRPr="00984C42">
              <w:rPr>
                <w:rFonts w:cs="Times New Roman"/>
                <w:sz w:val="18"/>
                <w:szCs w:val="18"/>
              </w:rPr>
              <w:t xml:space="preserve">Alertante: No puedo especificarle. No lo recuerdo. Hay humo por todas partes. </w:t>
            </w:r>
            <w:r w:rsidR="00920450">
              <w:rPr>
                <w:rFonts w:cs="Times New Roman"/>
                <w:sz w:val="18"/>
                <w:szCs w:val="18"/>
              </w:rPr>
              <w:t>¡Dese prisa!</w:t>
            </w:r>
            <w:r w:rsidRPr="00984C42">
              <w:rPr>
                <w:rFonts w:cs="Times New Roman"/>
                <w:sz w:val="18"/>
                <w:szCs w:val="18"/>
              </w:rPr>
              <w:t xml:space="preserve"> Estamos en problemas.</w:t>
            </w:r>
          </w:p>
          <w:p w:rsidR="00E50183" w:rsidRPr="00984C42" w:rsidRDefault="00920450" w:rsidP="00210B66">
            <w:pPr>
              <w:rPr>
                <w:rFonts w:cs="Times New Roman"/>
              </w:rPr>
            </w:pPr>
            <w:r>
              <w:rPr>
                <w:rFonts w:cs="Times New Roman"/>
                <w:sz w:val="18"/>
                <w:szCs w:val="18"/>
              </w:rPr>
              <w:t>Operador de emergencias: Los B</w:t>
            </w:r>
            <w:r w:rsidR="00E50183" w:rsidRPr="00984C42">
              <w:rPr>
                <w:rFonts w:cs="Times New Roman"/>
                <w:sz w:val="18"/>
                <w:szCs w:val="18"/>
              </w:rPr>
              <w:t>omberos están de camino. ¿Puedo localizarle en este</w:t>
            </w:r>
            <w:r>
              <w:rPr>
                <w:rFonts w:cs="Times New Roman"/>
                <w:sz w:val="18"/>
                <w:szCs w:val="18"/>
              </w:rPr>
              <w:t xml:space="preserve"> número de teléfono? ¡No cuelgue!</w:t>
            </w:r>
          </w:p>
        </w:tc>
      </w:tr>
    </w:tbl>
    <w:p w:rsidR="00E50183" w:rsidRDefault="00E50183" w:rsidP="00E50183">
      <w:pPr>
        <w:jc w:val="both"/>
        <w:rPr>
          <w:rFonts w:cs="Times New Roman"/>
          <w:sz w:val="20"/>
          <w:szCs w:val="20"/>
        </w:rPr>
      </w:pPr>
    </w:p>
    <w:p w:rsidR="00366322" w:rsidRPr="00366322" w:rsidRDefault="00366322" w:rsidP="00366322">
      <w:pPr>
        <w:widowControl/>
        <w:suppressAutoHyphens w:val="0"/>
        <w:autoSpaceDE w:val="0"/>
        <w:autoSpaceDN w:val="0"/>
        <w:adjustRightInd w:val="0"/>
        <w:jc w:val="both"/>
        <w:rPr>
          <w:rFonts w:eastAsiaTheme="minorHAnsi" w:cs="Times New Roman"/>
          <w:b/>
          <w:sz w:val="20"/>
          <w:szCs w:val="20"/>
          <w:lang w:eastAsia="en-US" w:bidi="ar-SA"/>
        </w:rPr>
      </w:pPr>
      <w:r w:rsidRPr="00366322">
        <w:rPr>
          <w:rFonts w:eastAsiaTheme="minorHAnsi" w:cs="Times New Roman"/>
          <w:b/>
          <w:sz w:val="20"/>
          <w:szCs w:val="20"/>
          <w:lang w:eastAsia="en-US" w:bidi="ar-SA"/>
        </w:rPr>
        <w:t>2. ¿Qué pareja de partículas interrogativas es la más usada para obtener información sobre la naturaleza de un suceso?</w:t>
      </w:r>
    </w:p>
    <w:p w:rsidR="00366322" w:rsidRPr="00366322" w:rsidRDefault="00366322" w:rsidP="00366322">
      <w:pPr>
        <w:widowControl/>
        <w:suppressAutoHyphens w:val="0"/>
        <w:autoSpaceDE w:val="0"/>
        <w:autoSpaceDN w:val="0"/>
        <w:adjustRightInd w:val="0"/>
        <w:rPr>
          <w:rFonts w:eastAsiaTheme="minorHAnsi" w:cs="Times New Roman"/>
          <w:sz w:val="20"/>
          <w:szCs w:val="20"/>
          <w:lang w:eastAsia="en-US" w:bidi="ar-SA"/>
        </w:rPr>
      </w:pPr>
    </w:p>
    <w:p w:rsidR="00366322" w:rsidRPr="00366322" w:rsidRDefault="00366322" w:rsidP="00366322">
      <w:pPr>
        <w:widowControl/>
        <w:suppressAutoHyphens w:val="0"/>
        <w:autoSpaceDE w:val="0"/>
        <w:autoSpaceDN w:val="0"/>
        <w:adjustRightInd w:val="0"/>
        <w:rPr>
          <w:rFonts w:eastAsiaTheme="minorHAnsi" w:cs="Times New Roman"/>
          <w:sz w:val="20"/>
          <w:szCs w:val="20"/>
          <w:lang w:eastAsia="en-US" w:bidi="ar-SA"/>
        </w:rPr>
      </w:pPr>
      <w:r w:rsidRPr="00366322">
        <w:rPr>
          <w:rFonts w:eastAsiaTheme="minorHAnsi" w:cs="Times New Roman"/>
          <w:sz w:val="20"/>
          <w:szCs w:val="20"/>
          <w:lang w:eastAsia="en-US" w:bidi="ar-SA"/>
        </w:rPr>
        <w:t xml:space="preserve">a. </w:t>
      </w:r>
      <w:proofErr w:type="spellStart"/>
      <w:r w:rsidRPr="00366322">
        <w:rPr>
          <w:rFonts w:eastAsiaTheme="minorHAnsi" w:cs="Times New Roman"/>
          <w:b/>
          <w:bCs/>
          <w:sz w:val="20"/>
          <w:szCs w:val="20"/>
          <w:lang w:eastAsia="en-US" w:bidi="ar-SA"/>
        </w:rPr>
        <w:t>Which</w:t>
      </w:r>
      <w:proofErr w:type="spellEnd"/>
      <w:r w:rsidRPr="00366322">
        <w:rPr>
          <w:rFonts w:eastAsiaTheme="minorHAnsi" w:cs="Times New Roman"/>
          <w:b/>
          <w:bCs/>
          <w:sz w:val="20"/>
          <w:szCs w:val="20"/>
          <w:lang w:eastAsia="en-US" w:bidi="ar-SA"/>
        </w:rPr>
        <w:t xml:space="preserve"> </w:t>
      </w:r>
      <w:r w:rsidRPr="00366322">
        <w:rPr>
          <w:rFonts w:eastAsiaTheme="minorHAnsi" w:cs="Times New Roman"/>
          <w:sz w:val="20"/>
          <w:szCs w:val="20"/>
          <w:lang w:eastAsia="en-US" w:bidi="ar-SA"/>
        </w:rPr>
        <w:t xml:space="preserve">y </w:t>
      </w:r>
      <w:proofErr w:type="spellStart"/>
      <w:r w:rsidR="00455C02" w:rsidRPr="00366322">
        <w:rPr>
          <w:rFonts w:eastAsiaTheme="minorHAnsi" w:cs="Times New Roman"/>
          <w:b/>
          <w:bCs/>
          <w:sz w:val="20"/>
          <w:szCs w:val="20"/>
          <w:lang w:eastAsia="en-US" w:bidi="ar-SA"/>
        </w:rPr>
        <w:t>w</w:t>
      </w:r>
      <w:r w:rsidRPr="00366322">
        <w:rPr>
          <w:rFonts w:eastAsiaTheme="minorHAnsi" w:cs="Times New Roman"/>
          <w:b/>
          <w:bCs/>
          <w:sz w:val="20"/>
          <w:szCs w:val="20"/>
          <w:lang w:eastAsia="en-US" w:bidi="ar-SA"/>
        </w:rPr>
        <w:t>hy</w:t>
      </w:r>
      <w:proofErr w:type="spellEnd"/>
      <w:r w:rsidRPr="00366322">
        <w:rPr>
          <w:rFonts w:eastAsiaTheme="minorHAnsi" w:cs="Times New Roman"/>
          <w:sz w:val="20"/>
          <w:szCs w:val="20"/>
          <w:lang w:eastAsia="en-US" w:bidi="ar-SA"/>
        </w:rPr>
        <w:t>.</w:t>
      </w:r>
    </w:p>
    <w:p w:rsidR="00366322" w:rsidRPr="00366322" w:rsidRDefault="00366322" w:rsidP="00366322">
      <w:pPr>
        <w:widowControl/>
        <w:suppressAutoHyphens w:val="0"/>
        <w:autoSpaceDE w:val="0"/>
        <w:autoSpaceDN w:val="0"/>
        <w:adjustRightInd w:val="0"/>
        <w:rPr>
          <w:rFonts w:eastAsiaTheme="minorHAnsi" w:cs="Times New Roman"/>
          <w:sz w:val="20"/>
          <w:szCs w:val="20"/>
          <w:lang w:eastAsia="en-US" w:bidi="ar-SA"/>
        </w:rPr>
      </w:pPr>
      <w:r w:rsidRPr="00366322">
        <w:rPr>
          <w:rFonts w:eastAsiaTheme="minorHAnsi" w:cs="Times New Roman"/>
          <w:sz w:val="20"/>
          <w:szCs w:val="20"/>
          <w:lang w:eastAsia="en-US" w:bidi="ar-SA"/>
        </w:rPr>
        <w:t xml:space="preserve">b. </w:t>
      </w:r>
      <w:proofErr w:type="spellStart"/>
      <w:r w:rsidRPr="00366322">
        <w:rPr>
          <w:rFonts w:eastAsiaTheme="minorHAnsi" w:cs="Times New Roman"/>
          <w:b/>
          <w:bCs/>
          <w:sz w:val="20"/>
          <w:szCs w:val="20"/>
          <w:lang w:eastAsia="en-US" w:bidi="ar-SA"/>
        </w:rPr>
        <w:t>How</w:t>
      </w:r>
      <w:proofErr w:type="spellEnd"/>
      <w:r w:rsidRPr="00366322">
        <w:rPr>
          <w:rFonts w:eastAsiaTheme="minorHAnsi" w:cs="Times New Roman"/>
          <w:b/>
          <w:bCs/>
          <w:sz w:val="20"/>
          <w:szCs w:val="20"/>
          <w:lang w:eastAsia="en-US" w:bidi="ar-SA"/>
        </w:rPr>
        <w:t xml:space="preserve"> </w:t>
      </w:r>
      <w:proofErr w:type="spellStart"/>
      <w:r w:rsidRPr="00366322">
        <w:rPr>
          <w:rFonts w:eastAsiaTheme="minorHAnsi" w:cs="Times New Roman"/>
          <w:b/>
          <w:bCs/>
          <w:sz w:val="20"/>
          <w:szCs w:val="20"/>
          <w:lang w:eastAsia="en-US" w:bidi="ar-SA"/>
        </w:rPr>
        <w:t>much</w:t>
      </w:r>
      <w:proofErr w:type="spellEnd"/>
      <w:r w:rsidRPr="00366322">
        <w:rPr>
          <w:rFonts w:eastAsiaTheme="minorHAnsi" w:cs="Times New Roman"/>
          <w:b/>
          <w:bCs/>
          <w:sz w:val="20"/>
          <w:szCs w:val="20"/>
          <w:lang w:eastAsia="en-US" w:bidi="ar-SA"/>
        </w:rPr>
        <w:t xml:space="preserve"> </w:t>
      </w:r>
      <w:r w:rsidRPr="00366322">
        <w:rPr>
          <w:rFonts w:eastAsiaTheme="minorHAnsi" w:cs="Times New Roman"/>
          <w:sz w:val="20"/>
          <w:szCs w:val="20"/>
          <w:lang w:eastAsia="en-US" w:bidi="ar-SA"/>
        </w:rPr>
        <w:t xml:space="preserve">y </w:t>
      </w:r>
      <w:proofErr w:type="spellStart"/>
      <w:r w:rsidR="00455C02" w:rsidRPr="00366322">
        <w:rPr>
          <w:rFonts w:eastAsiaTheme="minorHAnsi" w:cs="Times New Roman"/>
          <w:b/>
          <w:bCs/>
          <w:sz w:val="20"/>
          <w:szCs w:val="20"/>
          <w:lang w:eastAsia="en-US" w:bidi="ar-SA"/>
        </w:rPr>
        <w:t>h</w:t>
      </w:r>
      <w:r w:rsidRPr="00366322">
        <w:rPr>
          <w:rFonts w:eastAsiaTheme="minorHAnsi" w:cs="Times New Roman"/>
          <w:b/>
          <w:bCs/>
          <w:sz w:val="20"/>
          <w:szCs w:val="20"/>
          <w:lang w:eastAsia="en-US" w:bidi="ar-SA"/>
        </w:rPr>
        <w:t>ow</w:t>
      </w:r>
      <w:proofErr w:type="spellEnd"/>
      <w:r w:rsidRPr="00366322">
        <w:rPr>
          <w:rFonts w:eastAsiaTheme="minorHAnsi" w:cs="Times New Roman"/>
          <w:b/>
          <w:bCs/>
          <w:sz w:val="20"/>
          <w:szCs w:val="20"/>
          <w:lang w:eastAsia="en-US" w:bidi="ar-SA"/>
        </w:rPr>
        <w:t xml:space="preserve"> </w:t>
      </w:r>
      <w:proofErr w:type="spellStart"/>
      <w:r w:rsidRPr="00366322">
        <w:rPr>
          <w:rFonts w:eastAsiaTheme="minorHAnsi" w:cs="Times New Roman"/>
          <w:b/>
          <w:bCs/>
          <w:sz w:val="20"/>
          <w:szCs w:val="20"/>
          <w:lang w:eastAsia="en-US" w:bidi="ar-SA"/>
        </w:rPr>
        <w:t>many</w:t>
      </w:r>
      <w:proofErr w:type="spellEnd"/>
      <w:r w:rsidRPr="00366322">
        <w:rPr>
          <w:rFonts w:eastAsiaTheme="minorHAnsi" w:cs="Times New Roman"/>
          <w:sz w:val="20"/>
          <w:szCs w:val="20"/>
          <w:lang w:eastAsia="en-US" w:bidi="ar-SA"/>
        </w:rPr>
        <w:t>.</w:t>
      </w:r>
    </w:p>
    <w:p w:rsidR="00366322" w:rsidRPr="00366322" w:rsidRDefault="00366322" w:rsidP="00366322">
      <w:pPr>
        <w:widowControl/>
        <w:suppressAutoHyphens w:val="0"/>
        <w:autoSpaceDE w:val="0"/>
        <w:autoSpaceDN w:val="0"/>
        <w:adjustRightInd w:val="0"/>
        <w:rPr>
          <w:rFonts w:eastAsiaTheme="minorHAnsi" w:cs="Times New Roman"/>
          <w:sz w:val="20"/>
          <w:szCs w:val="20"/>
          <w:lang w:eastAsia="en-US" w:bidi="ar-SA"/>
        </w:rPr>
      </w:pPr>
      <w:r w:rsidRPr="00366322">
        <w:rPr>
          <w:rFonts w:eastAsiaTheme="minorHAnsi" w:cs="Times New Roman"/>
          <w:sz w:val="20"/>
          <w:szCs w:val="20"/>
          <w:lang w:eastAsia="en-US" w:bidi="ar-SA"/>
        </w:rPr>
        <w:t xml:space="preserve">c. </w:t>
      </w:r>
      <w:proofErr w:type="spellStart"/>
      <w:r w:rsidRPr="00366322">
        <w:rPr>
          <w:rFonts w:eastAsiaTheme="minorHAnsi" w:cs="Times New Roman"/>
          <w:b/>
          <w:bCs/>
          <w:sz w:val="20"/>
          <w:szCs w:val="20"/>
          <w:lang w:eastAsia="en-US" w:bidi="ar-SA"/>
        </w:rPr>
        <w:t>Who</w:t>
      </w:r>
      <w:proofErr w:type="spellEnd"/>
      <w:r w:rsidRPr="00366322">
        <w:rPr>
          <w:rFonts w:eastAsiaTheme="minorHAnsi" w:cs="Times New Roman"/>
          <w:b/>
          <w:bCs/>
          <w:sz w:val="20"/>
          <w:szCs w:val="20"/>
          <w:lang w:eastAsia="en-US" w:bidi="ar-SA"/>
        </w:rPr>
        <w:t xml:space="preserve"> </w:t>
      </w:r>
      <w:r w:rsidRPr="00366322">
        <w:rPr>
          <w:rFonts w:eastAsiaTheme="minorHAnsi" w:cs="Times New Roman"/>
          <w:sz w:val="20"/>
          <w:szCs w:val="20"/>
          <w:lang w:eastAsia="en-US" w:bidi="ar-SA"/>
        </w:rPr>
        <w:t xml:space="preserve">y </w:t>
      </w:r>
      <w:proofErr w:type="spellStart"/>
      <w:r w:rsidR="00455C02" w:rsidRPr="00366322">
        <w:rPr>
          <w:rFonts w:eastAsiaTheme="minorHAnsi" w:cs="Times New Roman"/>
          <w:b/>
          <w:bCs/>
          <w:sz w:val="20"/>
          <w:szCs w:val="20"/>
          <w:lang w:eastAsia="en-US" w:bidi="ar-SA"/>
        </w:rPr>
        <w:t>w</w:t>
      </w:r>
      <w:r w:rsidRPr="00366322">
        <w:rPr>
          <w:rFonts w:eastAsiaTheme="minorHAnsi" w:cs="Times New Roman"/>
          <w:b/>
          <w:bCs/>
          <w:sz w:val="20"/>
          <w:szCs w:val="20"/>
          <w:lang w:eastAsia="en-US" w:bidi="ar-SA"/>
        </w:rPr>
        <w:t>hen</w:t>
      </w:r>
      <w:proofErr w:type="spellEnd"/>
      <w:r w:rsidRPr="00366322">
        <w:rPr>
          <w:rFonts w:eastAsiaTheme="minorHAnsi" w:cs="Times New Roman"/>
          <w:sz w:val="20"/>
          <w:szCs w:val="20"/>
          <w:lang w:eastAsia="en-US" w:bidi="ar-SA"/>
        </w:rPr>
        <w:t>.</w:t>
      </w:r>
    </w:p>
    <w:p w:rsidR="00E50183" w:rsidRPr="00366322" w:rsidRDefault="00366322" w:rsidP="00366322">
      <w:pPr>
        <w:jc w:val="both"/>
        <w:rPr>
          <w:rFonts w:eastAsiaTheme="minorHAnsi" w:cs="Times New Roman"/>
          <w:sz w:val="20"/>
          <w:szCs w:val="20"/>
          <w:lang w:eastAsia="en-US" w:bidi="ar-SA"/>
        </w:rPr>
      </w:pPr>
      <w:r w:rsidRPr="00366322">
        <w:rPr>
          <w:rFonts w:eastAsiaTheme="minorHAnsi" w:cs="Times New Roman"/>
          <w:sz w:val="20"/>
          <w:szCs w:val="20"/>
          <w:lang w:eastAsia="en-US" w:bidi="ar-SA"/>
        </w:rPr>
        <w:t xml:space="preserve">d. </w:t>
      </w:r>
      <w:proofErr w:type="spellStart"/>
      <w:r w:rsidRPr="00366322">
        <w:rPr>
          <w:rFonts w:eastAsiaTheme="minorHAnsi" w:cs="Times New Roman"/>
          <w:b/>
          <w:bCs/>
          <w:sz w:val="20"/>
          <w:szCs w:val="20"/>
          <w:lang w:eastAsia="en-US" w:bidi="ar-SA"/>
        </w:rPr>
        <w:t>What</w:t>
      </w:r>
      <w:proofErr w:type="spellEnd"/>
      <w:r w:rsidRPr="00366322">
        <w:rPr>
          <w:rFonts w:eastAsiaTheme="minorHAnsi" w:cs="Times New Roman"/>
          <w:b/>
          <w:bCs/>
          <w:sz w:val="20"/>
          <w:szCs w:val="20"/>
          <w:lang w:eastAsia="en-US" w:bidi="ar-SA"/>
        </w:rPr>
        <w:t xml:space="preserve"> </w:t>
      </w:r>
      <w:proofErr w:type="spellStart"/>
      <w:r w:rsidRPr="00366322">
        <w:rPr>
          <w:rFonts w:eastAsiaTheme="minorHAnsi" w:cs="Times New Roman"/>
          <w:b/>
          <w:bCs/>
          <w:sz w:val="20"/>
          <w:szCs w:val="20"/>
          <w:lang w:eastAsia="en-US" w:bidi="ar-SA"/>
        </w:rPr>
        <w:t>kind</w:t>
      </w:r>
      <w:proofErr w:type="spellEnd"/>
      <w:r w:rsidRPr="00366322">
        <w:rPr>
          <w:rFonts w:eastAsiaTheme="minorHAnsi" w:cs="Times New Roman"/>
          <w:b/>
          <w:bCs/>
          <w:sz w:val="20"/>
          <w:szCs w:val="20"/>
          <w:lang w:eastAsia="en-US" w:bidi="ar-SA"/>
        </w:rPr>
        <w:t xml:space="preserve"> </w:t>
      </w:r>
      <w:r w:rsidRPr="00366322">
        <w:rPr>
          <w:rFonts w:eastAsiaTheme="minorHAnsi" w:cs="Times New Roman"/>
          <w:sz w:val="20"/>
          <w:szCs w:val="20"/>
          <w:lang w:eastAsia="en-US" w:bidi="ar-SA"/>
        </w:rPr>
        <w:t xml:space="preserve">y </w:t>
      </w:r>
      <w:proofErr w:type="spellStart"/>
      <w:r w:rsidR="00455C02" w:rsidRPr="00366322">
        <w:rPr>
          <w:rFonts w:eastAsiaTheme="minorHAnsi" w:cs="Times New Roman"/>
          <w:b/>
          <w:bCs/>
          <w:sz w:val="20"/>
          <w:szCs w:val="20"/>
          <w:lang w:eastAsia="en-US" w:bidi="ar-SA"/>
        </w:rPr>
        <w:t>w</w:t>
      </w:r>
      <w:r w:rsidRPr="00366322">
        <w:rPr>
          <w:rFonts w:eastAsiaTheme="minorHAnsi" w:cs="Times New Roman"/>
          <w:b/>
          <w:bCs/>
          <w:sz w:val="20"/>
          <w:szCs w:val="20"/>
          <w:lang w:eastAsia="en-US" w:bidi="ar-SA"/>
        </w:rPr>
        <w:t>here</w:t>
      </w:r>
      <w:proofErr w:type="spellEnd"/>
      <w:r w:rsidRPr="00366322">
        <w:rPr>
          <w:rFonts w:eastAsiaTheme="minorHAnsi" w:cs="Times New Roman"/>
          <w:sz w:val="20"/>
          <w:szCs w:val="20"/>
          <w:lang w:eastAsia="en-US" w:bidi="ar-SA"/>
        </w:rPr>
        <w:t>.</w:t>
      </w:r>
    </w:p>
    <w:p w:rsidR="00366322" w:rsidRPr="00366322" w:rsidRDefault="00366322" w:rsidP="00366322">
      <w:pPr>
        <w:jc w:val="both"/>
        <w:rPr>
          <w:rFonts w:cs="Times New Roman"/>
          <w:sz w:val="20"/>
          <w:szCs w:val="20"/>
        </w:rPr>
      </w:pPr>
    </w:p>
    <w:p w:rsidR="008A062D" w:rsidRPr="00366322" w:rsidRDefault="008A062D" w:rsidP="00901EAF">
      <w:pPr>
        <w:jc w:val="both"/>
        <w:rPr>
          <w:rFonts w:cs="Times New Roman"/>
          <w:sz w:val="20"/>
          <w:szCs w:val="20"/>
        </w:rPr>
      </w:pPr>
      <w:r w:rsidRPr="00366322">
        <w:rPr>
          <w:rFonts w:cs="Times New Roman"/>
          <w:sz w:val="20"/>
          <w:szCs w:val="20"/>
        </w:rPr>
        <w:t>Solución: d.</w:t>
      </w:r>
    </w:p>
    <w:p w:rsidR="00E50183" w:rsidRDefault="00E50183" w:rsidP="00901EAF">
      <w:pPr>
        <w:jc w:val="both"/>
        <w:rPr>
          <w:rFonts w:cs="Times New Roman"/>
          <w:sz w:val="20"/>
          <w:szCs w:val="20"/>
        </w:rPr>
      </w:pPr>
    </w:p>
    <w:p w:rsidR="00393EFF" w:rsidRPr="00366322" w:rsidRDefault="00366322" w:rsidP="00366322">
      <w:pPr>
        <w:widowControl/>
        <w:suppressAutoHyphens w:val="0"/>
        <w:autoSpaceDE w:val="0"/>
        <w:autoSpaceDN w:val="0"/>
        <w:adjustRightInd w:val="0"/>
        <w:jc w:val="both"/>
        <w:rPr>
          <w:rFonts w:eastAsiaTheme="minorHAnsi" w:cs="Times New Roman"/>
          <w:b/>
          <w:sz w:val="20"/>
          <w:szCs w:val="20"/>
          <w:lang w:eastAsia="en-US" w:bidi="ar-SA"/>
        </w:rPr>
      </w:pPr>
      <w:r w:rsidRPr="00366322">
        <w:rPr>
          <w:rFonts w:eastAsiaTheme="minorHAnsi" w:cs="Times New Roman"/>
          <w:b/>
          <w:sz w:val="20"/>
          <w:szCs w:val="20"/>
          <w:lang w:eastAsia="en-US" w:bidi="ar-SA"/>
        </w:rPr>
        <w:t>3. Escriba seis oraciones en inglés (con su correspondiente traducción) que se puedan catalogar como actos de habla compromisivos.</w:t>
      </w:r>
    </w:p>
    <w:p w:rsidR="00366322" w:rsidRDefault="00366322" w:rsidP="00366322">
      <w:pPr>
        <w:jc w:val="both"/>
        <w:rPr>
          <w:rFonts w:cs="Times New Roman"/>
          <w:sz w:val="20"/>
          <w:szCs w:val="20"/>
        </w:rPr>
      </w:pPr>
    </w:p>
    <w:p w:rsidR="00393EFF" w:rsidRPr="00E331F4" w:rsidRDefault="00393EFF" w:rsidP="00E331F4">
      <w:pPr>
        <w:ind w:left="170"/>
        <w:jc w:val="both"/>
        <w:rPr>
          <w:sz w:val="18"/>
          <w:szCs w:val="18"/>
        </w:rPr>
      </w:pPr>
      <w:r w:rsidRPr="00E331F4">
        <w:rPr>
          <w:b/>
          <w:sz w:val="18"/>
          <w:szCs w:val="18"/>
        </w:rPr>
        <w:t>I promise I’ll be there in five minutes</w:t>
      </w:r>
      <w:r w:rsidRPr="00E331F4">
        <w:rPr>
          <w:sz w:val="18"/>
          <w:szCs w:val="18"/>
        </w:rPr>
        <w:t>: Prometo que estaré allí en cinco minutos.</w:t>
      </w:r>
    </w:p>
    <w:p w:rsidR="00393EFF" w:rsidRPr="00E331F4" w:rsidRDefault="00393EFF" w:rsidP="00E331F4">
      <w:pPr>
        <w:ind w:left="170"/>
        <w:jc w:val="both"/>
        <w:rPr>
          <w:b/>
          <w:sz w:val="18"/>
          <w:szCs w:val="18"/>
          <w:lang w:val="en-US"/>
        </w:rPr>
      </w:pPr>
      <w:r w:rsidRPr="00E331F4">
        <w:rPr>
          <w:b/>
          <w:sz w:val="18"/>
          <w:szCs w:val="18"/>
          <w:lang w:val="en-US"/>
        </w:rPr>
        <w:t>I would like to offer you a discount</w:t>
      </w:r>
      <w:r w:rsidRPr="00E331F4">
        <w:rPr>
          <w:sz w:val="18"/>
          <w:szCs w:val="18"/>
          <w:lang w:val="en-US"/>
        </w:rPr>
        <w:t>: Me gustaría ofrecerle un descuento.</w:t>
      </w:r>
    </w:p>
    <w:p w:rsidR="00393EFF" w:rsidRPr="00E331F4" w:rsidRDefault="00393EFF" w:rsidP="00E331F4">
      <w:pPr>
        <w:ind w:left="170"/>
        <w:jc w:val="both"/>
        <w:rPr>
          <w:sz w:val="18"/>
          <w:szCs w:val="18"/>
          <w:lang w:val="en-US"/>
        </w:rPr>
      </w:pPr>
      <w:r w:rsidRPr="00E331F4">
        <w:rPr>
          <w:b/>
          <w:sz w:val="18"/>
          <w:szCs w:val="18"/>
          <w:lang w:val="en-US"/>
        </w:rPr>
        <w:t>Shall I invite you to a tea?</w:t>
      </w:r>
      <w:r w:rsidRPr="00E331F4">
        <w:rPr>
          <w:sz w:val="18"/>
          <w:szCs w:val="18"/>
          <w:lang w:val="en-US"/>
        </w:rPr>
        <w:t>: ¿Podría invitarle a un té?</w:t>
      </w:r>
    </w:p>
    <w:p w:rsidR="00393EFF" w:rsidRPr="00E331F4" w:rsidRDefault="00393EFF" w:rsidP="00E331F4">
      <w:pPr>
        <w:ind w:left="170"/>
        <w:jc w:val="both"/>
        <w:rPr>
          <w:b/>
          <w:sz w:val="18"/>
          <w:szCs w:val="18"/>
          <w:lang w:val="en-US"/>
        </w:rPr>
      </w:pPr>
      <w:r w:rsidRPr="00E331F4">
        <w:rPr>
          <w:b/>
          <w:sz w:val="18"/>
          <w:szCs w:val="18"/>
          <w:lang w:val="en-US"/>
        </w:rPr>
        <w:t>Answer the phone</w:t>
      </w:r>
      <w:r w:rsidRPr="00E331F4">
        <w:rPr>
          <w:sz w:val="18"/>
          <w:szCs w:val="18"/>
          <w:lang w:val="en-US"/>
        </w:rPr>
        <w:t>: Conteste al teléfono.</w:t>
      </w:r>
    </w:p>
    <w:p w:rsidR="00393EFF" w:rsidRPr="00E331F4" w:rsidRDefault="00393EFF" w:rsidP="00E331F4">
      <w:pPr>
        <w:ind w:left="170"/>
        <w:jc w:val="both"/>
        <w:rPr>
          <w:sz w:val="18"/>
          <w:szCs w:val="18"/>
          <w:lang w:val="en-US"/>
        </w:rPr>
      </w:pPr>
      <w:r w:rsidRPr="00E331F4">
        <w:rPr>
          <w:b/>
          <w:sz w:val="18"/>
          <w:szCs w:val="18"/>
          <w:lang w:val="en-US"/>
        </w:rPr>
        <w:t>You can call whenever you need</w:t>
      </w:r>
      <w:r w:rsidRPr="00E331F4">
        <w:rPr>
          <w:sz w:val="18"/>
          <w:szCs w:val="18"/>
          <w:lang w:val="en-US"/>
        </w:rPr>
        <w:t>: Puede llamar siempre que lo necesite.</w:t>
      </w:r>
    </w:p>
    <w:p w:rsidR="00393EFF" w:rsidRPr="00393EFF" w:rsidRDefault="00393EFF" w:rsidP="00E331F4">
      <w:pPr>
        <w:ind w:left="170"/>
        <w:jc w:val="both"/>
        <w:rPr>
          <w:sz w:val="20"/>
          <w:szCs w:val="20"/>
          <w:lang w:val="en-US"/>
        </w:rPr>
      </w:pPr>
      <w:r w:rsidRPr="00E331F4">
        <w:rPr>
          <w:b/>
          <w:sz w:val="18"/>
          <w:szCs w:val="18"/>
          <w:lang w:val="en-US"/>
        </w:rPr>
        <w:t>Won’t you be there?</w:t>
      </w:r>
      <w:r w:rsidRPr="00E331F4">
        <w:rPr>
          <w:sz w:val="18"/>
          <w:szCs w:val="18"/>
          <w:lang w:val="en-US"/>
        </w:rPr>
        <w:t>: ¿No esta</w:t>
      </w:r>
      <w:r w:rsidR="007555E8">
        <w:rPr>
          <w:sz w:val="18"/>
          <w:szCs w:val="18"/>
          <w:lang w:val="en-US"/>
        </w:rPr>
        <w:t>rá allí</w:t>
      </w:r>
      <w:r w:rsidRPr="00393EFF">
        <w:rPr>
          <w:sz w:val="20"/>
          <w:szCs w:val="20"/>
          <w:lang w:val="en-US"/>
        </w:rPr>
        <w:t>?</w:t>
      </w:r>
    </w:p>
    <w:p w:rsidR="00393EFF" w:rsidRPr="00393EFF" w:rsidRDefault="00393EFF" w:rsidP="00901EAF">
      <w:pPr>
        <w:jc w:val="both"/>
        <w:rPr>
          <w:rFonts w:cs="Times New Roman"/>
          <w:sz w:val="20"/>
          <w:szCs w:val="20"/>
          <w:lang w:val="en-US"/>
        </w:rPr>
      </w:pPr>
    </w:p>
    <w:p w:rsidR="00393EFF" w:rsidRPr="00366322" w:rsidRDefault="00366322" w:rsidP="00366322">
      <w:pPr>
        <w:widowControl/>
        <w:suppressAutoHyphens w:val="0"/>
        <w:autoSpaceDE w:val="0"/>
        <w:autoSpaceDN w:val="0"/>
        <w:adjustRightInd w:val="0"/>
        <w:rPr>
          <w:rFonts w:eastAsiaTheme="minorHAnsi" w:cs="Times New Roman"/>
          <w:b/>
          <w:sz w:val="20"/>
          <w:szCs w:val="20"/>
          <w:lang w:eastAsia="en-US" w:bidi="ar-SA"/>
        </w:rPr>
      </w:pPr>
      <w:r w:rsidRPr="00366322">
        <w:rPr>
          <w:rFonts w:eastAsiaTheme="minorHAnsi" w:cs="Times New Roman"/>
          <w:b/>
          <w:sz w:val="20"/>
          <w:szCs w:val="20"/>
          <w:lang w:eastAsia="en-US" w:bidi="ar-SA"/>
        </w:rPr>
        <w:t>4. Traduzca al inglés el léxico propuesto relacionado con las llamadas no pertinentes.</w:t>
      </w:r>
    </w:p>
    <w:p w:rsidR="00366322" w:rsidRPr="00393EFF" w:rsidRDefault="00366322" w:rsidP="00366322">
      <w:pPr>
        <w:widowControl/>
        <w:suppressAutoHyphens w:val="0"/>
        <w:autoSpaceDE w:val="0"/>
        <w:autoSpaceDN w:val="0"/>
        <w:adjustRightInd w:val="0"/>
        <w:rPr>
          <w:rFonts w:cs="Times New Roman"/>
          <w:sz w:val="20"/>
          <w:szCs w:val="20"/>
        </w:rPr>
      </w:pPr>
    </w:p>
    <w:tbl>
      <w:tblPr>
        <w:tblStyle w:val="Tablaconcuadrcula"/>
        <w:tblW w:w="0" w:type="auto"/>
        <w:jc w:val="center"/>
        <w:tblLook w:val="04A0" w:firstRow="1" w:lastRow="0" w:firstColumn="1" w:lastColumn="0" w:noHBand="0" w:noVBand="1"/>
      </w:tblPr>
      <w:tblGrid>
        <w:gridCol w:w="3256"/>
        <w:gridCol w:w="2965"/>
      </w:tblGrid>
      <w:tr w:rsidR="00393EFF" w:rsidRPr="00984C42" w:rsidTr="005442CE">
        <w:trPr>
          <w:jc w:val="center"/>
        </w:trPr>
        <w:tc>
          <w:tcPr>
            <w:tcW w:w="3256" w:type="dxa"/>
            <w:shd w:val="clear" w:color="auto" w:fill="D9D9D9"/>
          </w:tcPr>
          <w:p w:rsidR="00393EFF" w:rsidRPr="00984C42" w:rsidRDefault="001702C1" w:rsidP="000A4E2A">
            <w:pPr>
              <w:contextualSpacing/>
              <w:jc w:val="center"/>
              <w:rPr>
                <w:rFonts w:cs="Times New Roman"/>
                <w:b/>
                <w:sz w:val="18"/>
                <w:szCs w:val="18"/>
                <w:lang w:val="es-ES_tradnl"/>
              </w:rPr>
            </w:pPr>
            <w:r>
              <w:rPr>
                <w:rFonts w:cs="Times New Roman"/>
                <w:b/>
                <w:sz w:val="18"/>
                <w:szCs w:val="18"/>
                <w:lang w:val="es-ES_tradnl"/>
              </w:rPr>
              <w:t>Español</w:t>
            </w:r>
            <w:r w:rsidR="00393EFF" w:rsidRPr="00984C42">
              <w:rPr>
                <w:rFonts w:cs="Times New Roman"/>
                <w:b/>
                <w:sz w:val="18"/>
                <w:szCs w:val="18"/>
                <w:lang w:val="es-ES_tradnl"/>
              </w:rPr>
              <w:t xml:space="preserve"> </w:t>
            </w:r>
          </w:p>
        </w:tc>
        <w:tc>
          <w:tcPr>
            <w:tcW w:w="2965" w:type="dxa"/>
            <w:shd w:val="clear" w:color="auto" w:fill="D9D9D9"/>
          </w:tcPr>
          <w:p w:rsidR="00393EFF" w:rsidRPr="00984C42" w:rsidRDefault="001702C1" w:rsidP="000A4E2A">
            <w:pPr>
              <w:contextualSpacing/>
              <w:jc w:val="center"/>
              <w:rPr>
                <w:rFonts w:cs="Times New Roman"/>
                <w:b/>
                <w:sz w:val="18"/>
                <w:szCs w:val="18"/>
                <w:lang w:val="es-ES_tradnl"/>
              </w:rPr>
            </w:pPr>
            <w:r>
              <w:rPr>
                <w:rFonts w:cs="Times New Roman"/>
                <w:b/>
                <w:sz w:val="18"/>
                <w:szCs w:val="18"/>
                <w:lang w:val="es-ES_tradnl"/>
              </w:rPr>
              <w:t>Inglés</w:t>
            </w:r>
          </w:p>
        </w:tc>
      </w:tr>
      <w:tr w:rsidR="00012937" w:rsidRPr="00984C42" w:rsidTr="005442CE">
        <w:trPr>
          <w:jc w:val="center"/>
        </w:trPr>
        <w:tc>
          <w:tcPr>
            <w:tcW w:w="3256" w:type="dxa"/>
            <w:vAlign w:val="center"/>
          </w:tcPr>
          <w:p w:rsidR="00012937" w:rsidRPr="00984C42" w:rsidRDefault="00012937" w:rsidP="00BE7D83">
            <w:pPr>
              <w:contextualSpacing/>
              <w:rPr>
                <w:rFonts w:cs="Times New Roman"/>
                <w:sz w:val="18"/>
                <w:szCs w:val="18"/>
                <w:lang w:val="en-US"/>
              </w:rPr>
            </w:pPr>
            <w:proofErr w:type="spellStart"/>
            <w:r w:rsidRPr="00984C42">
              <w:rPr>
                <w:rFonts w:cs="Times New Roman"/>
                <w:sz w:val="18"/>
                <w:szCs w:val="18"/>
                <w:lang w:val="en-US"/>
              </w:rPr>
              <w:t>Abuso</w:t>
            </w:r>
            <w:proofErr w:type="spellEnd"/>
            <w:r w:rsidRPr="00984C42">
              <w:rPr>
                <w:rFonts w:cs="Times New Roman"/>
                <w:sz w:val="18"/>
                <w:szCs w:val="18"/>
                <w:lang w:val="en-US"/>
              </w:rPr>
              <w:t xml:space="preserve"> </w:t>
            </w:r>
          </w:p>
        </w:tc>
        <w:tc>
          <w:tcPr>
            <w:tcW w:w="2965" w:type="dxa"/>
          </w:tcPr>
          <w:p w:rsidR="00012937" w:rsidRPr="00984C42" w:rsidRDefault="00012937" w:rsidP="000A4E2A">
            <w:pPr>
              <w:contextualSpacing/>
              <w:rPr>
                <w:rFonts w:cs="Times New Roman"/>
                <w:sz w:val="18"/>
                <w:szCs w:val="18"/>
                <w:lang w:val="en-US"/>
              </w:rPr>
            </w:pPr>
            <w:r w:rsidRPr="004755B4">
              <w:rPr>
                <w:rFonts w:cs="Times New Roman"/>
                <w:sz w:val="18"/>
                <w:szCs w:val="18"/>
                <w:lang w:val="en-US"/>
              </w:rPr>
              <w:t>Abuse</w:t>
            </w:r>
          </w:p>
        </w:tc>
      </w:tr>
      <w:tr w:rsidR="00012937" w:rsidRPr="00984C42" w:rsidTr="005442CE">
        <w:trPr>
          <w:jc w:val="center"/>
        </w:trPr>
        <w:tc>
          <w:tcPr>
            <w:tcW w:w="3256" w:type="dxa"/>
            <w:vAlign w:val="center"/>
          </w:tcPr>
          <w:p w:rsidR="00012937" w:rsidRPr="00984C42" w:rsidRDefault="00012937" w:rsidP="00BE7D83">
            <w:pPr>
              <w:contextualSpacing/>
              <w:rPr>
                <w:rFonts w:cs="Times New Roman"/>
                <w:sz w:val="18"/>
                <w:szCs w:val="18"/>
                <w:lang w:val="en-US"/>
              </w:rPr>
            </w:pPr>
            <w:r w:rsidRPr="00984C42">
              <w:rPr>
                <w:rFonts w:cs="Times New Roman"/>
                <w:sz w:val="18"/>
                <w:szCs w:val="18"/>
              </w:rPr>
              <w:t>Broma telefónica</w:t>
            </w:r>
            <w:r w:rsidRPr="00984C42">
              <w:rPr>
                <w:rFonts w:cs="Times New Roman"/>
                <w:sz w:val="18"/>
                <w:szCs w:val="18"/>
                <w:lang w:val="en-US"/>
              </w:rPr>
              <w:t xml:space="preserve"> </w:t>
            </w:r>
          </w:p>
        </w:tc>
        <w:tc>
          <w:tcPr>
            <w:tcW w:w="2965" w:type="dxa"/>
          </w:tcPr>
          <w:p w:rsidR="00012937" w:rsidRPr="00984C42" w:rsidRDefault="00012937" w:rsidP="00085376">
            <w:pPr>
              <w:contextualSpacing/>
              <w:rPr>
                <w:rFonts w:cs="Times New Roman"/>
                <w:sz w:val="18"/>
                <w:szCs w:val="18"/>
              </w:rPr>
            </w:pPr>
            <w:r w:rsidRPr="004755B4">
              <w:rPr>
                <w:rFonts w:cs="Times New Roman"/>
                <w:sz w:val="18"/>
                <w:szCs w:val="18"/>
                <w:lang w:val="en-US"/>
              </w:rPr>
              <w:t>Hoax/Prank call</w:t>
            </w:r>
          </w:p>
        </w:tc>
      </w:tr>
      <w:tr w:rsidR="00012937" w:rsidRPr="00984C42" w:rsidTr="005442CE">
        <w:trPr>
          <w:jc w:val="center"/>
        </w:trPr>
        <w:tc>
          <w:tcPr>
            <w:tcW w:w="3256" w:type="dxa"/>
            <w:vAlign w:val="center"/>
          </w:tcPr>
          <w:p w:rsidR="00012937" w:rsidRPr="00984C42" w:rsidRDefault="00012937" w:rsidP="00BE7D83">
            <w:pPr>
              <w:contextualSpacing/>
              <w:rPr>
                <w:rFonts w:cs="Times New Roman"/>
                <w:sz w:val="18"/>
                <w:szCs w:val="18"/>
                <w:lang w:val="en-US"/>
              </w:rPr>
            </w:pPr>
            <w:r w:rsidRPr="00984C42">
              <w:rPr>
                <w:rFonts w:cs="Times New Roman"/>
                <w:sz w:val="18"/>
                <w:szCs w:val="18"/>
                <w:lang w:val="en-US"/>
              </w:rPr>
              <w:t xml:space="preserve">De manera anónima </w:t>
            </w:r>
          </w:p>
        </w:tc>
        <w:tc>
          <w:tcPr>
            <w:tcW w:w="2965" w:type="dxa"/>
          </w:tcPr>
          <w:p w:rsidR="00012937" w:rsidRPr="00984C42" w:rsidRDefault="00012937" w:rsidP="000A4E2A">
            <w:pPr>
              <w:contextualSpacing/>
              <w:rPr>
                <w:rFonts w:cs="Times New Roman"/>
                <w:sz w:val="18"/>
                <w:szCs w:val="18"/>
                <w:lang w:val="en-US"/>
              </w:rPr>
            </w:pPr>
            <w:r w:rsidRPr="004755B4">
              <w:rPr>
                <w:rFonts w:cs="Times New Roman"/>
                <w:sz w:val="18"/>
                <w:szCs w:val="18"/>
                <w:lang w:val="en-US"/>
              </w:rPr>
              <w:t>Anonymously</w:t>
            </w:r>
          </w:p>
        </w:tc>
      </w:tr>
      <w:tr w:rsidR="00012937" w:rsidRPr="00984C42" w:rsidTr="005442CE">
        <w:trPr>
          <w:jc w:val="center"/>
        </w:trPr>
        <w:tc>
          <w:tcPr>
            <w:tcW w:w="3256" w:type="dxa"/>
            <w:vAlign w:val="center"/>
          </w:tcPr>
          <w:p w:rsidR="00012937" w:rsidRPr="00984C42" w:rsidRDefault="00012937" w:rsidP="00BE7D83">
            <w:pPr>
              <w:contextualSpacing/>
              <w:rPr>
                <w:rFonts w:cs="Times New Roman"/>
                <w:sz w:val="18"/>
                <w:szCs w:val="18"/>
                <w:lang w:val="en-US"/>
              </w:rPr>
            </w:pPr>
            <w:r w:rsidRPr="00984C42">
              <w:rPr>
                <w:rFonts w:cs="Times New Roman"/>
                <w:sz w:val="18"/>
                <w:szCs w:val="18"/>
                <w:lang w:val="en-US"/>
              </w:rPr>
              <w:t xml:space="preserve">Delito </w:t>
            </w:r>
          </w:p>
        </w:tc>
        <w:tc>
          <w:tcPr>
            <w:tcW w:w="2965" w:type="dxa"/>
          </w:tcPr>
          <w:p w:rsidR="00012937" w:rsidRPr="00984C42" w:rsidRDefault="00012937" w:rsidP="000A4E2A">
            <w:pPr>
              <w:contextualSpacing/>
              <w:rPr>
                <w:rFonts w:cs="Times New Roman"/>
                <w:sz w:val="18"/>
                <w:szCs w:val="18"/>
                <w:lang w:val="en-US"/>
              </w:rPr>
            </w:pPr>
            <w:r w:rsidRPr="004755B4">
              <w:rPr>
                <w:rFonts w:cs="Times New Roman"/>
                <w:sz w:val="18"/>
                <w:szCs w:val="18"/>
                <w:lang w:val="en-US"/>
              </w:rPr>
              <w:t>Criminal offence</w:t>
            </w:r>
          </w:p>
        </w:tc>
      </w:tr>
      <w:tr w:rsidR="00012937" w:rsidRPr="00984C42" w:rsidTr="005442CE">
        <w:trPr>
          <w:jc w:val="center"/>
        </w:trPr>
        <w:tc>
          <w:tcPr>
            <w:tcW w:w="3256" w:type="dxa"/>
            <w:vAlign w:val="center"/>
          </w:tcPr>
          <w:p w:rsidR="00012937" w:rsidRPr="00984C42" w:rsidRDefault="00012937" w:rsidP="00BE7D83">
            <w:pPr>
              <w:contextualSpacing/>
              <w:rPr>
                <w:rFonts w:cs="Times New Roman"/>
                <w:sz w:val="18"/>
                <w:szCs w:val="18"/>
                <w:lang w:val="en-GB"/>
              </w:rPr>
            </w:pPr>
            <w:r w:rsidRPr="00984C42">
              <w:rPr>
                <w:rFonts w:cs="Times New Roman"/>
                <w:sz w:val="18"/>
                <w:szCs w:val="18"/>
              </w:rPr>
              <w:t>Derivar una llamada</w:t>
            </w:r>
            <w:r w:rsidRPr="00984C42">
              <w:rPr>
                <w:rFonts w:cs="Times New Roman"/>
                <w:sz w:val="18"/>
                <w:szCs w:val="18"/>
                <w:lang w:val="en-GB"/>
              </w:rPr>
              <w:t xml:space="preserve"> </w:t>
            </w:r>
          </w:p>
        </w:tc>
        <w:tc>
          <w:tcPr>
            <w:tcW w:w="2965" w:type="dxa"/>
          </w:tcPr>
          <w:p w:rsidR="00012937" w:rsidRPr="00984C42" w:rsidRDefault="00012937" w:rsidP="000A4E2A">
            <w:pPr>
              <w:contextualSpacing/>
              <w:rPr>
                <w:rFonts w:cs="Times New Roman"/>
                <w:sz w:val="18"/>
                <w:szCs w:val="18"/>
              </w:rPr>
            </w:pPr>
            <w:r w:rsidRPr="004755B4">
              <w:rPr>
                <w:rFonts w:cs="Times New Roman"/>
                <w:sz w:val="18"/>
                <w:szCs w:val="18"/>
                <w:lang w:val="en-GB"/>
              </w:rPr>
              <w:t>To route a call</w:t>
            </w:r>
          </w:p>
        </w:tc>
      </w:tr>
      <w:tr w:rsidR="00012937" w:rsidRPr="00984C42" w:rsidTr="005442CE">
        <w:trPr>
          <w:jc w:val="center"/>
        </w:trPr>
        <w:tc>
          <w:tcPr>
            <w:tcW w:w="3256" w:type="dxa"/>
            <w:vAlign w:val="center"/>
          </w:tcPr>
          <w:p w:rsidR="00012937" w:rsidRPr="00984C42" w:rsidRDefault="00012937" w:rsidP="00085376">
            <w:pPr>
              <w:contextualSpacing/>
              <w:rPr>
                <w:rFonts w:cs="Times New Roman"/>
                <w:sz w:val="18"/>
                <w:szCs w:val="18"/>
                <w:lang w:val="en-GB"/>
              </w:rPr>
            </w:pPr>
            <w:r w:rsidRPr="004755B4">
              <w:rPr>
                <w:rFonts w:cs="Times New Roman"/>
                <w:sz w:val="18"/>
                <w:szCs w:val="18"/>
              </w:rPr>
              <w:t>Llamada falsa, fingida</w:t>
            </w:r>
            <w:r w:rsidRPr="00984C42">
              <w:rPr>
                <w:rFonts w:cs="Times New Roman"/>
                <w:sz w:val="18"/>
                <w:szCs w:val="18"/>
                <w:lang w:val="en-GB"/>
              </w:rPr>
              <w:t xml:space="preserve"> </w:t>
            </w:r>
          </w:p>
        </w:tc>
        <w:tc>
          <w:tcPr>
            <w:tcW w:w="2965" w:type="dxa"/>
          </w:tcPr>
          <w:p w:rsidR="00012937" w:rsidRPr="00984C42" w:rsidRDefault="00012937" w:rsidP="00085376">
            <w:pPr>
              <w:contextualSpacing/>
              <w:rPr>
                <w:rFonts w:cs="Times New Roman"/>
                <w:sz w:val="18"/>
                <w:szCs w:val="18"/>
              </w:rPr>
            </w:pPr>
            <w:r w:rsidRPr="00984C42">
              <w:rPr>
                <w:rFonts w:cs="Times New Roman"/>
                <w:sz w:val="18"/>
                <w:szCs w:val="18"/>
                <w:lang w:val="en-GB"/>
              </w:rPr>
              <w:t>Fake call</w:t>
            </w:r>
          </w:p>
        </w:tc>
      </w:tr>
      <w:tr w:rsidR="00012937" w:rsidRPr="00984C42" w:rsidTr="005442CE">
        <w:trPr>
          <w:jc w:val="center"/>
        </w:trPr>
        <w:tc>
          <w:tcPr>
            <w:tcW w:w="3256" w:type="dxa"/>
            <w:vAlign w:val="center"/>
          </w:tcPr>
          <w:p w:rsidR="00012937" w:rsidRPr="00984C42" w:rsidRDefault="00012937" w:rsidP="000A4E2A">
            <w:pPr>
              <w:contextualSpacing/>
              <w:rPr>
                <w:rFonts w:cs="Times New Roman"/>
                <w:sz w:val="18"/>
                <w:szCs w:val="18"/>
                <w:lang w:val="en-US"/>
              </w:rPr>
            </w:pPr>
            <w:r w:rsidRPr="00984C42">
              <w:rPr>
                <w:rFonts w:cs="Times New Roman"/>
                <w:sz w:val="18"/>
                <w:szCs w:val="18"/>
                <w:lang w:val="en-US"/>
              </w:rPr>
              <w:lastRenderedPageBreak/>
              <w:t>Llamadas innecesarias</w:t>
            </w:r>
          </w:p>
        </w:tc>
        <w:tc>
          <w:tcPr>
            <w:tcW w:w="2965" w:type="dxa"/>
          </w:tcPr>
          <w:p w:rsidR="00012937" w:rsidRPr="00984C42" w:rsidRDefault="00012937" w:rsidP="000A4E2A">
            <w:pPr>
              <w:contextualSpacing/>
              <w:rPr>
                <w:rFonts w:cs="Times New Roman"/>
                <w:sz w:val="18"/>
                <w:szCs w:val="18"/>
                <w:lang w:val="en-US"/>
              </w:rPr>
            </w:pPr>
            <w:r w:rsidRPr="004755B4">
              <w:rPr>
                <w:rFonts w:cs="Times New Roman"/>
                <w:sz w:val="18"/>
                <w:szCs w:val="18"/>
                <w:lang w:val="en-US"/>
              </w:rPr>
              <w:t>Unnecessary calls</w:t>
            </w:r>
          </w:p>
        </w:tc>
      </w:tr>
      <w:tr w:rsidR="00012937" w:rsidRPr="00984C42" w:rsidTr="005442CE">
        <w:trPr>
          <w:jc w:val="center"/>
        </w:trPr>
        <w:tc>
          <w:tcPr>
            <w:tcW w:w="3256" w:type="dxa"/>
            <w:vAlign w:val="center"/>
          </w:tcPr>
          <w:p w:rsidR="00012937" w:rsidRPr="00984C42" w:rsidRDefault="00012937" w:rsidP="00BE7D83">
            <w:pPr>
              <w:contextualSpacing/>
              <w:rPr>
                <w:rFonts w:cs="Times New Roman"/>
                <w:sz w:val="18"/>
                <w:szCs w:val="18"/>
                <w:lang w:val="en-US"/>
              </w:rPr>
            </w:pPr>
            <w:r w:rsidRPr="00984C42">
              <w:rPr>
                <w:rFonts w:cs="Times New Roman"/>
                <w:sz w:val="18"/>
                <w:szCs w:val="18"/>
                <w:lang w:val="en-US"/>
              </w:rPr>
              <w:t xml:space="preserve">Llamadas maliciosas </w:t>
            </w:r>
          </w:p>
        </w:tc>
        <w:tc>
          <w:tcPr>
            <w:tcW w:w="2965" w:type="dxa"/>
          </w:tcPr>
          <w:p w:rsidR="00012937" w:rsidRPr="00984C42" w:rsidRDefault="00012937" w:rsidP="000A4E2A">
            <w:pPr>
              <w:contextualSpacing/>
              <w:rPr>
                <w:rFonts w:cs="Times New Roman"/>
                <w:sz w:val="18"/>
                <w:szCs w:val="18"/>
                <w:lang w:val="en-US"/>
              </w:rPr>
            </w:pPr>
            <w:r w:rsidRPr="004755B4">
              <w:rPr>
                <w:rFonts w:cs="Times New Roman"/>
                <w:sz w:val="18"/>
                <w:szCs w:val="18"/>
                <w:lang w:val="en-US"/>
              </w:rPr>
              <w:t>Malicious calls</w:t>
            </w:r>
          </w:p>
        </w:tc>
      </w:tr>
      <w:tr w:rsidR="00012937" w:rsidRPr="00984C42" w:rsidTr="005442CE">
        <w:trPr>
          <w:jc w:val="center"/>
        </w:trPr>
        <w:tc>
          <w:tcPr>
            <w:tcW w:w="3256" w:type="dxa"/>
            <w:vAlign w:val="center"/>
          </w:tcPr>
          <w:p w:rsidR="00012937" w:rsidRPr="00984C42" w:rsidRDefault="00012937" w:rsidP="00BE7D83">
            <w:pPr>
              <w:contextualSpacing/>
              <w:rPr>
                <w:rFonts w:cs="Times New Roman"/>
                <w:sz w:val="18"/>
                <w:szCs w:val="18"/>
                <w:lang w:val="en-GB"/>
              </w:rPr>
            </w:pPr>
            <w:r w:rsidRPr="00984C42">
              <w:rPr>
                <w:rFonts w:cs="Times New Roman"/>
                <w:sz w:val="18"/>
                <w:szCs w:val="18"/>
                <w:lang w:val="en-US"/>
              </w:rPr>
              <w:t>Llamadas no urgentes</w:t>
            </w:r>
            <w:r w:rsidRPr="00984C42">
              <w:rPr>
                <w:rFonts w:cs="Times New Roman"/>
                <w:sz w:val="18"/>
                <w:szCs w:val="18"/>
                <w:lang w:val="en-GB"/>
              </w:rPr>
              <w:t xml:space="preserve"> </w:t>
            </w:r>
          </w:p>
        </w:tc>
        <w:tc>
          <w:tcPr>
            <w:tcW w:w="2965" w:type="dxa"/>
          </w:tcPr>
          <w:p w:rsidR="00012937" w:rsidRPr="00984C42" w:rsidRDefault="00012937" w:rsidP="000A4E2A">
            <w:pPr>
              <w:contextualSpacing/>
              <w:rPr>
                <w:rFonts w:cs="Times New Roman"/>
                <w:sz w:val="18"/>
                <w:szCs w:val="18"/>
                <w:lang w:val="en-US"/>
              </w:rPr>
            </w:pPr>
            <w:r w:rsidRPr="004755B4">
              <w:rPr>
                <w:rFonts w:cs="Times New Roman"/>
                <w:sz w:val="18"/>
                <w:szCs w:val="18"/>
                <w:lang w:val="en-GB"/>
              </w:rPr>
              <w:t>Non-emergency calls</w:t>
            </w:r>
          </w:p>
        </w:tc>
      </w:tr>
      <w:tr w:rsidR="00012937" w:rsidRPr="00984C42" w:rsidTr="005442CE">
        <w:trPr>
          <w:jc w:val="center"/>
        </w:trPr>
        <w:tc>
          <w:tcPr>
            <w:tcW w:w="3256" w:type="dxa"/>
            <w:vAlign w:val="center"/>
          </w:tcPr>
          <w:p w:rsidR="00012937" w:rsidRPr="00984C42" w:rsidRDefault="00214945" w:rsidP="00214945">
            <w:pPr>
              <w:contextualSpacing/>
              <w:rPr>
                <w:rFonts w:cs="Times New Roman"/>
                <w:sz w:val="18"/>
                <w:szCs w:val="18"/>
                <w:lang w:val="en-US"/>
              </w:rPr>
            </w:pPr>
            <w:r>
              <w:rPr>
                <w:rFonts w:cs="Times New Roman"/>
                <w:sz w:val="18"/>
                <w:szCs w:val="18"/>
              </w:rPr>
              <w:t>Llamadas</w:t>
            </w:r>
            <w:bookmarkStart w:id="0" w:name="_GoBack"/>
            <w:bookmarkEnd w:id="0"/>
            <w:r w:rsidR="00012937" w:rsidRPr="00984C42">
              <w:rPr>
                <w:rFonts w:cs="Times New Roman"/>
                <w:sz w:val="18"/>
                <w:szCs w:val="18"/>
              </w:rPr>
              <w:t xml:space="preserve"> sin demanda de servicio</w:t>
            </w:r>
            <w:r w:rsidR="00012937" w:rsidRPr="00984C42">
              <w:rPr>
                <w:rFonts w:cs="Times New Roman"/>
                <w:sz w:val="18"/>
                <w:szCs w:val="18"/>
                <w:lang w:val="en-US"/>
              </w:rPr>
              <w:t xml:space="preserve"> </w:t>
            </w:r>
          </w:p>
        </w:tc>
        <w:tc>
          <w:tcPr>
            <w:tcW w:w="2965" w:type="dxa"/>
          </w:tcPr>
          <w:p w:rsidR="00012937" w:rsidRPr="00984C42" w:rsidRDefault="00012937" w:rsidP="00085376">
            <w:pPr>
              <w:contextualSpacing/>
              <w:rPr>
                <w:rFonts w:cs="Times New Roman"/>
                <w:sz w:val="18"/>
                <w:szCs w:val="18"/>
              </w:rPr>
            </w:pPr>
            <w:r w:rsidRPr="004755B4">
              <w:rPr>
                <w:rFonts w:cs="Times New Roman"/>
                <w:sz w:val="18"/>
                <w:szCs w:val="18"/>
                <w:lang w:val="en-US"/>
              </w:rPr>
              <w:t>Calls without a service request</w:t>
            </w:r>
          </w:p>
        </w:tc>
      </w:tr>
    </w:tbl>
    <w:p w:rsidR="00393EFF" w:rsidRPr="00393EFF" w:rsidRDefault="00393EFF" w:rsidP="00901EAF">
      <w:pPr>
        <w:jc w:val="both"/>
        <w:rPr>
          <w:rFonts w:cs="Times New Roman"/>
          <w:sz w:val="20"/>
          <w:szCs w:val="20"/>
          <w:lang w:val="en-US"/>
        </w:rPr>
      </w:pPr>
    </w:p>
    <w:p w:rsidR="00393EFF" w:rsidRPr="001A5F7C" w:rsidRDefault="001A5F7C" w:rsidP="001A5F7C">
      <w:pPr>
        <w:widowControl/>
        <w:suppressAutoHyphens w:val="0"/>
        <w:autoSpaceDE w:val="0"/>
        <w:autoSpaceDN w:val="0"/>
        <w:adjustRightInd w:val="0"/>
        <w:jc w:val="both"/>
        <w:rPr>
          <w:rFonts w:eastAsiaTheme="minorHAnsi" w:cs="Times New Roman"/>
          <w:b/>
          <w:sz w:val="20"/>
          <w:szCs w:val="20"/>
          <w:lang w:eastAsia="en-US" w:bidi="ar-SA"/>
        </w:rPr>
      </w:pPr>
      <w:r w:rsidRPr="001A5F7C">
        <w:rPr>
          <w:rFonts w:eastAsiaTheme="minorHAnsi" w:cs="Times New Roman"/>
          <w:b/>
          <w:sz w:val="20"/>
          <w:szCs w:val="20"/>
          <w:lang w:eastAsia="en-US" w:bidi="ar-SA"/>
        </w:rPr>
        <w:t xml:space="preserve">5. ¿Cómo diría en inglés las siguientes expresiones relacionadas con el envío de un recurso a un alertante? </w:t>
      </w:r>
    </w:p>
    <w:p w:rsidR="001A5F7C" w:rsidRDefault="001A5F7C" w:rsidP="001A5F7C">
      <w:pPr>
        <w:jc w:val="both"/>
        <w:rPr>
          <w:rFonts w:cs="Times New Roman"/>
          <w:sz w:val="20"/>
          <w:szCs w:val="20"/>
        </w:rPr>
      </w:pPr>
    </w:p>
    <w:p w:rsidR="00393EFF" w:rsidRPr="002773E9" w:rsidRDefault="00393EFF" w:rsidP="00901EAF">
      <w:pPr>
        <w:jc w:val="both"/>
        <w:rPr>
          <w:rFonts w:cs="Times New Roman"/>
          <w:sz w:val="20"/>
          <w:szCs w:val="20"/>
        </w:rPr>
      </w:pPr>
      <w:r w:rsidRPr="002773E9">
        <w:rPr>
          <w:rFonts w:cs="Times New Roman"/>
          <w:sz w:val="20"/>
          <w:szCs w:val="20"/>
        </w:rPr>
        <w:t xml:space="preserve">a. El equipo de rescate en montaña está a punto de llegar: </w:t>
      </w:r>
      <w:r w:rsidR="002773E9" w:rsidRPr="00D32965">
        <w:rPr>
          <w:rFonts w:cs="Times New Roman"/>
          <w:sz w:val="20"/>
          <w:szCs w:val="20"/>
          <w:u w:val="single"/>
        </w:rPr>
        <w:t>The mountain rescue team is about to arrive</w:t>
      </w:r>
      <w:r w:rsidR="002773E9" w:rsidRPr="002773E9">
        <w:rPr>
          <w:rFonts w:cs="Times New Roman"/>
          <w:sz w:val="20"/>
          <w:szCs w:val="20"/>
        </w:rPr>
        <w:t>.</w:t>
      </w:r>
    </w:p>
    <w:p w:rsidR="00393EFF" w:rsidRPr="00D32965" w:rsidRDefault="00393EFF" w:rsidP="00901EAF">
      <w:pPr>
        <w:jc w:val="both"/>
        <w:rPr>
          <w:rFonts w:cs="Times New Roman"/>
          <w:sz w:val="20"/>
          <w:szCs w:val="20"/>
          <w:lang w:val="gl-ES"/>
        </w:rPr>
      </w:pPr>
      <w:r w:rsidRPr="002773E9">
        <w:rPr>
          <w:rFonts w:cs="Times New Roman"/>
          <w:sz w:val="20"/>
          <w:szCs w:val="20"/>
        </w:rPr>
        <w:t xml:space="preserve">b. </w:t>
      </w:r>
      <w:r w:rsidRPr="002773E9">
        <w:rPr>
          <w:rFonts w:cs="Times New Roman"/>
          <w:sz w:val="20"/>
          <w:szCs w:val="20"/>
          <w:lang w:val="gl-ES"/>
        </w:rPr>
        <w:t>El equipo médico de urgencias acaba de ser avisado</w:t>
      </w:r>
      <w:r w:rsidR="002773E9" w:rsidRPr="002773E9">
        <w:rPr>
          <w:rFonts w:cs="Times New Roman"/>
          <w:sz w:val="20"/>
          <w:szCs w:val="20"/>
          <w:lang w:val="gl-ES"/>
        </w:rPr>
        <w:t xml:space="preserve">: </w:t>
      </w:r>
      <w:r w:rsidR="002773E9" w:rsidRPr="00D32965">
        <w:rPr>
          <w:rFonts w:cs="Times New Roman"/>
          <w:sz w:val="20"/>
          <w:szCs w:val="20"/>
          <w:u w:val="single"/>
          <w:lang w:val="gl-ES"/>
        </w:rPr>
        <w:t>The emergency medical services has just been alerted</w:t>
      </w:r>
      <w:r w:rsidR="002773E9" w:rsidRPr="00D32965">
        <w:rPr>
          <w:rFonts w:cs="Times New Roman"/>
          <w:sz w:val="20"/>
          <w:szCs w:val="20"/>
          <w:lang w:val="gl-ES"/>
        </w:rPr>
        <w:t>.</w:t>
      </w:r>
    </w:p>
    <w:p w:rsidR="002773E9" w:rsidRPr="00D32965" w:rsidRDefault="002773E9" w:rsidP="00901EAF">
      <w:pPr>
        <w:jc w:val="both"/>
        <w:rPr>
          <w:rFonts w:cs="Times New Roman"/>
          <w:sz w:val="20"/>
          <w:szCs w:val="20"/>
        </w:rPr>
      </w:pPr>
      <w:r w:rsidRPr="00D32965">
        <w:rPr>
          <w:rFonts w:cs="Times New Roman"/>
          <w:sz w:val="20"/>
          <w:szCs w:val="20"/>
          <w:lang w:val="gl-ES"/>
        </w:rPr>
        <w:t xml:space="preserve">c. Estamos movilizando a todos los equipos para este suceso: </w:t>
      </w:r>
      <w:r w:rsidRPr="00D32965">
        <w:rPr>
          <w:rFonts w:cs="Times New Roman"/>
          <w:sz w:val="20"/>
          <w:szCs w:val="20"/>
          <w:u w:val="single"/>
          <w:lang w:val="gl-ES"/>
        </w:rPr>
        <w:t>We are mobilising every team for this event</w:t>
      </w:r>
      <w:r w:rsidRPr="00D32965">
        <w:rPr>
          <w:rFonts w:cs="Times New Roman"/>
          <w:sz w:val="20"/>
          <w:szCs w:val="20"/>
          <w:lang w:val="gl-ES"/>
        </w:rPr>
        <w:t>.</w:t>
      </w:r>
    </w:p>
    <w:p w:rsidR="002773E9" w:rsidRPr="00D32965" w:rsidRDefault="002773E9" w:rsidP="00901EAF">
      <w:pPr>
        <w:jc w:val="both"/>
        <w:rPr>
          <w:rFonts w:cs="Times New Roman"/>
          <w:sz w:val="20"/>
          <w:szCs w:val="20"/>
        </w:rPr>
      </w:pPr>
      <w:r w:rsidRPr="00D32965">
        <w:rPr>
          <w:rFonts w:cs="Times New Roman"/>
          <w:sz w:val="20"/>
          <w:szCs w:val="20"/>
          <w:lang w:val="gl-ES"/>
        </w:rPr>
        <w:t xml:space="preserve">d. </w:t>
      </w:r>
      <w:r w:rsidRPr="00D32965">
        <w:rPr>
          <w:rFonts w:cs="Times New Roman"/>
          <w:sz w:val="20"/>
          <w:szCs w:val="20"/>
        </w:rPr>
        <w:t xml:space="preserve">La </w:t>
      </w:r>
      <w:r w:rsidR="00250929" w:rsidRPr="00D32965">
        <w:rPr>
          <w:rFonts w:cs="Times New Roman"/>
          <w:sz w:val="20"/>
          <w:szCs w:val="20"/>
        </w:rPr>
        <w:t>P</w:t>
      </w:r>
      <w:r w:rsidRPr="00D32965">
        <w:rPr>
          <w:rFonts w:cs="Times New Roman"/>
          <w:sz w:val="20"/>
          <w:szCs w:val="20"/>
        </w:rPr>
        <w:t xml:space="preserve">olicía está llegando ahora mismo: </w:t>
      </w:r>
      <w:r w:rsidRPr="00D32965">
        <w:rPr>
          <w:rFonts w:cs="Times New Roman"/>
          <w:sz w:val="20"/>
          <w:szCs w:val="20"/>
          <w:u w:val="single"/>
          <w:lang w:val="gl-ES"/>
        </w:rPr>
        <w:t>The police is just arriving</w:t>
      </w:r>
      <w:r w:rsidRPr="00D32965">
        <w:rPr>
          <w:rFonts w:cs="Times New Roman"/>
          <w:sz w:val="20"/>
          <w:szCs w:val="20"/>
          <w:lang w:val="gl-ES"/>
        </w:rPr>
        <w:t>.</w:t>
      </w:r>
    </w:p>
    <w:p w:rsidR="002773E9" w:rsidRPr="00D32965" w:rsidRDefault="002773E9" w:rsidP="00901EAF">
      <w:pPr>
        <w:jc w:val="both"/>
        <w:rPr>
          <w:rFonts w:cs="Times New Roman"/>
          <w:sz w:val="20"/>
          <w:szCs w:val="20"/>
        </w:rPr>
      </w:pPr>
      <w:r w:rsidRPr="00D32965">
        <w:rPr>
          <w:rFonts w:cs="Times New Roman"/>
          <w:sz w:val="20"/>
          <w:szCs w:val="20"/>
        </w:rPr>
        <w:t xml:space="preserve">e. Le estoy enviando una ambulancia inmediatamente: </w:t>
      </w:r>
      <w:r w:rsidRPr="00D32965">
        <w:rPr>
          <w:rFonts w:cs="Times New Roman"/>
          <w:sz w:val="20"/>
          <w:szCs w:val="20"/>
          <w:u w:val="single"/>
          <w:lang w:val="gl-ES"/>
        </w:rPr>
        <w:t>I’m sending you an ambulance right away</w:t>
      </w:r>
      <w:r w:rsidRPr="00D32965">
        <w:rPr>
          <w:rFonts w:cs="Times New Roman"/>
          <w:sz w:val="20"/>
          <w:szCs w:val="20"/>
          <w:lang w:val="gl-ES"/>
        </w:rPr>
        <w:t>.</w:t>
      </w:r>
    </w:p>
    <w:p w:rsidR="002773E9" w:rsidRPr="00D32965" w:rsidRDefault="002773E9" w:rsidP="00901EAF">
      <w:pPr>
        <w:jc w:val="both"/>
        <w:rPr>
          <w:rFonts w:cs="Times New Roman"/>
          <w:sz w:val="20"/>
          <w:szCs w:val="20"/>
          <w:lang w:val="en-US"/>
        </w:rPr>
      </w:pPr>
      <w:r w:rsidRPr="00D32965">
        <w:rPr>
          <w:rFonts w:cs="Times New Roman"/>
          <w:sz w:val="20"/>
          <w:szCs w:val="20"/>
          <w:lang w:val="en-US"/>
        </w:rPr>
        <w:t xml:space="preserve">f. Los </w:t>
      </w:r>
      <w:r w:rsidR="00250929" w:rsidRPr="00D32965">
        <w:rPr>
          <w:rFonts w:cs="Times New Roman"/>
          <w:sz w:val="20"/>
          <w:szCs w:val="20"/>
          <w:lang w:val="en-US"/>
        </w:rPr>
        <w:t>B</w:t>
      </w:r>
      <w:r w:rsidRPr="00D32965">
        <w:rPr>
          <w:rFonts w:cs="Times New Roman"/>
          <w:sz w:val="20"/>
          <w:szCs w:val="20"/>
          <w:lang w:val="en-US"/>
        </w:rPr>
        <w:t xml:space="preserve">omberos están en camino: </w:t>
      </w:r>
      <w:r w:rsidRPr="00D32965">
        <w:rPr>
          <w:rFonts w:cs="Times New Roman"/>
          <w:sz w:val="20"/>
          <w:szCs w:val="20"/>
          <w:u w:val="single"/>
          <w:lang w:val="en-US"/>
        </w:rPr>
        <w:t>The fire brigade is on their way</w:t>
      </w:r>
      <w:r w:rsidRPr="00D32965">
        <w:rPr>
          <w:rFonts w:cs="Times New Roman"/>
          <w:sz w:val="20"/>
          <w:szCs w:val="20"/>
          <w:lang w:val="en-US"/>
        </w:rPr>
        <w:t>.</w:t>
      </w:r>
    </w:p>
    <w:p w:rsidR="002773E9" w:rsidRDefault="002773E9" w:rsidP="00901EAF">
      <w:pPr>
        <w:jc w:val="both"/>
        <w:rPr>
          <w:rFonts w:cs="Times New Roman"/>
          <w:sz w:val="20"/>
          <w:szCs w:val="20"/>
          <w:lang w:val="en-US"/>
        </w:rPr>
      </w:pPr>
    </w:p>
    <w:p w:rsidR="00250929" w:rsidRPr="001A5F7C" w:rsidRDefault="001A5F7C" w:rsidP="001A5F7C">
      <w:pPr>
        <w:widowControl/>
        <w:suppressAutoHyphens w:val="0"/>
        <w:autoSpaceDE w:val="0"/>
        <w:autoSpaceDN w:val="0"/>
        <w:adjustRightInd w:val="0"/>
        <w:jc w:val="both"/>
        <w:rPr>
          <w:rFonts w:eastAsiaTheme="minorHAnsi" w:cs="Times New Roman"/>
          <w:b/>
          <w:sz w:val="20"/>
          <w:szCs w:val="20"/>
          <w:lang w:eastAsia="en-US" w:bidi="ar-SA"/>
        </w:rPr>
      </w:pPr>
      <w:r w:rsidRPr="001A5F7C">
        <w:rPr>
          <w:rFonts w:eastAsiaTheme="minorHAnsi" w:cs="Times New Roman"/>
          <w:b/>
          <w:sz w:val="20"/>
          <w:szCs w:val="20"/>
          <w:lang w:eastAsia="en-US" w:bidi="ar-SA"/>
        </w:rPr>
        <w:t xml:space="preserve">6. ¿Cuáles son, además de la entonación y el tono, las otras pautas de comunicación no verbal que fomentan la empatía? </w:t>
      </w:r>
    </w:p>
    <w:p w:rsidR="001A5F7C" w:rsidRPr="008C0106" w:rsidRDefault="001A5F7C" w:rsidP="001A5F7C">
      <w:pPr>
        <w:widowControl/>
        <w:suppressAutoHyphens w:val="0"/>
        <w:autoSpaceDE w:val="0"/>
        <w:autoSpaceDN w:val="0"/>
        <w:adjustRightInd w:val="0"/>
        <w:rPr>
          <w:rFonts w:cs="Times New Roman"/>
          <w:sz w:val="20"/>
          <w:szCs w:val="20"/>
        </w:rPr>
      </w:pPr>
    </w:p>
    <w:p w:rsidR="00F33B13" w:rsidRPr="00D51A05" w:rsidRDefault="00F33B13" w:rsidP="00F33B13">
      <w:pPr>
        <w:jc w:val="both"/>
        <w:rPr>
          <w:rFonts w:cs="Times New Roman"/>
          <w:sz w:val="20"/>
          <w:szCs w:val="20"/>
        </w:rPr>
      </w:pPr>
      <w:r w:rsidRPr="00D51A05">
        <w:rPr>
          <w:rFonts w:cs="Times New Roman"/>
          <w:sz w:val="20"/>
          <w:szCs w:val="20"/>
        </w:rPr>
        <w:t xml:space="preserve">Existen otras pautas de comunicación no verbal muy efectivas que fomentan la empatía. Por un lado, la escucha activa, </w:t>
      </w:r>
      <w:r w:rsidRPr="00D51A05">
        <w:rPr>
          <w:rFonts w:cs="Times New Roman"/>
          <w:b/>
          <w:sz w:val="20"/>
          <w:szCs w:val="20"/>
        </w:rPr>
        <w:t>active listening</w:t>
      </w:r>
      <w:r w:rsidRPr="00D51A05">
        <w:rPr>
          <w:rFonts w:cs="Times New Roman"/>
          <w:sz w:val="20"/>
          <w:szCs w:val="20"/>
        </w:rPr>
        <w:t xml:space="preserve">, que implica un grado de concentración total en el mensaje que se está recibiendo por parte del afectado y facilita la toma de decisiones del operador de emergencias para plantear estrategias encaminadas a la resolución de su problema. Por otro lado, el respeto, </w:t>
      </w:r>
      <w:r w:rsidRPr="00D51A05">
        <w:rPr>
          <w:rFonts w:cs="Times New Roman"/>
          <w:b/>
          <w:sz w:val="20"/>
          <w:szCs w:val="20"/>
        </w:rPr>
        <w:t>respect</w:t>
      </w:r>
      <w:r w:rsidRPr="00D51A05">
        <w:rPr>
          <w:rFonts w:cs="Times New Roman"/>
          <w:sz w:val="20"/>
          <w:szCs w:val="20"/>
        </w:rPr>
        <w:t xml:space="preserve">, al afectado, que se puede materializar a la hora de mantener los turnos de palabra, es decir, el operador de emergencias deberá evitar interrumpir y, por lo tanto, dejar hablar al afectado durante su intervención para conseguir el alivio, </w:t>
      </w:r>
      <w:r w:rsidRPr="00D51A05">
        <w:rPr>
          <w:rFonts w:cs="Times New Roman"/>
          <w:b/>
          <w:sz w:val="20"/>
          <w:szCs w:val="20"/>
        </w:rPr>
        <w:t>relief</w:t>
      </w:r>
      <w:r w:rsidRPr="00D51A05">
        <w:rPr>
          <w:rFonts w:cs="Times New Roman"/>
          <w:sz w:val="20"/>
          <w:szCs w:val="20"/>
        </w:rPr>
        <w:t>, que busca en estas situaciones.</w:t>
      </w:r>
    </w:p>
    <w:p w:rsidR="00F33B13" w:rsidRPr="00D51A05" w:rsidRDefault="00F33B13" w:rsidP="00F33B13">
      <w:pPr>
        <w:jc w:val="both"/>
        <w:rPr>
          <w:rFonts w:cs="Times New Roman"/>
          <w:sz w:val="20"/>
          <w:szCs w:val="20"/>
        </w:rPr>
      </w:pPr>
    </w:p>
    <w:p w:rsidR="00F33B13" w:rsidRPr="00D51A05" w:rsidRDefault="00F33B13" w:rsidP="00F33B13">
      <w:pPr>
        <w:jc w:val="both"/>
        <w:rPr>
          <w:rFonts w:cs="Times New Roman"/>
          <w:sz w:val="20"/>
          <w:szCs w:val="20"/>
        </w:rPr>
      </w:pPr>
      <w:r w:rsidRPr="00D51A05">
        <w:rPr>
          <w:rFonts w:cs="Times New Roman"/>
          <w:sz w:val="20"/>
          <w:szCs w:val="20"/>
        </w:rPr>
        <w:t>Asimismo, el operador de emergencias tendrá que cuidar la comunicación verbal para evitar transmitir mensajes que puedan dañar o agravar la situación del afectado</w:t>
      </w:r>
      <w:r>
        <w:rPr>
          <w:rFonts w:cs="Times New Roman"/>
          <w:sz w:val="20"/>
          <w:szCs w:val="20"/>
        </w:rPr>
        <w:t>; este e</w:t>
      </w:r>
      <w:r w:rsidRPr="00D51A05">
        <w:rPr>
          <w:rFonts w:cs="Times New Roman"/>
          <w:sz w:val="20"/>
          <w:szCs w:val="20"/>
        </w:rPr>
        <w:t xml:space="preserve">s el caso de transmitir promesas, </w:t>
      </w:r>
      <w:r w:rsidRPr="00D51A05">
        <w:rPr>
          <w:rFonts w:cs="Times New Roman"/>
          <w:b/>
          <w:sz w:val="20"/>
          <w:szCs w:val="20"/>
        </w:rPr>
        <w:t>promises</w:t>
      </w:r>
      <w:r w:rsidRPr="00D51A05">
        <w:rPr>
          <w:rFonts w:cs="Times New Roman"/>
          <w:sz w:val="20"/>
          <w:szCs w:val="20"/>
        </w:rPr>
        <w:t>, que no se pueden cumplir o de trasladar mensajes que no se ajustan a la realidad.</w:t>
      </w:r>
    </w:p>
    <w:p w:rsidR="00250929" w:rsidRPr="00D32965" w:rsidRDefault="00250929" w:rsidP="00901EAF">
      <w:pPr>
        <w:jc w:val="both"/>
        <w:rPr>
          <w:rFonts w:cs="Times New Roman"/>
          <w:sz w:val="20"/>
          <w:szCs w:val="20"/>
          <w:lang w:val="en-US"/>
        </w:rPr>
      </w:pPr>
    </w:p>
    <w:p w:rsidR="002773E9" w:rsidRPr="002773E9" w:rsidRDefault="00680B22" w:rsidP="00901EAF">
      <w:pPr>
        <w:jc w:val="both"/>
        <w:rPr>
          <w:rFonts w:cs="Times New Roman"/>
          <w:b/>
          <w:sz w:val="20"/>
          <w:szCs w:val="20"/>
        </w:rPr>
      </w:pPr>
      <w:r>
        <w:rPr>
          <w:rFonts w:cs="Times New Roman"/>
          <w:b/>
          <w:sz w:val="20"/>
          <w:szCs w:val="20"/>
        </w:rPr>
        <w:t>7</w:t>
      </w:r>
      <w:r w:rsidR="002773E9" w:rsidRPr="002773E9">
        <w:rPr>
          <w:rFonts w:cs="Times New Roman"/>
          <w:b/>
          <w:sz w:val="20"/>
          <w:szCs w:val="20"/>
        </w:rPr>
        <w:t>. Señale si las siguientes afirmaciones son verdaderas o falsas.</w:t>
      </w:r>
    </w:p>
    <w:p w:rsidR="002773E9" w:rsidRDefault="002773E9" w:rsidP="00901EAF">
      <w:pPr>
        <w:jc w:val="both"/>
        <w:rPr>
          <w:rFonts w:cs="Times New Roman"/>
          <w:sz w:val="20"/>
          <w:szCs w:val="20"/>
        </w:rPr>
      </w:pPr>
    </w:p>
    <w:tbl>
      <w:tblPr>
        <w:tblStyle w:val="Tablaconcuadrcula"/>
        <w:tblW w:w="0" w:type="auto"/>
        <w:jc w:val="center"/>
        <w:tblLook w:val="04A0" w:firstRow="1" w:lastRow="0" w:firstColumn="1" w:lastColumn="0" w:noHBand="0" w:noVBand="1"/>
      </w:tblPr>
      <w:tblGrid>
        <w:gridCol w:w="6941"/>
        <w:gridCol w:w="496"/>
        <w:gridCol w:w="497"/>
      </w:tblGrid>
      <w:tr w:rsidR="002773E9" w:rsidRPr="00C8220C" w:rsidTr="00680B22">
        <w:trPr>
          <w:jc w:val="center"/>
        </w:trPr>
        <w:tc>
          <w:tcPr>
            <w:tcW w:w="6941" w:type="dxa"/>
            <w:tcBorders>
              <w:top w:val="nil"/>
              <w:left w:val="nil"/>
              <w:bottom w:val="single" w:sz="4" w:space="0" w:color="auto"/>
              <w:right w:val="single" w:sz="4" w:space="0" w:color="auto"/>
            </w:tcBorders>
          </w:tcPr>
          <w:p w:rsidR="002773E9" w:rsidRPr="00C8220C" w:rsidRDefault="002773E9" w:rsidP="00901EAF">
            <w:pPr>
              <w:jc w:val="both"/>
              <w:rPr>
                <w:rFonts w:cs="Times New Roman"/>
                <w:sz w:val="18"/>
                <w:szCs w:val="18"/>
              </w:rPr>
            </w:pPr>
          </w:p>
        </w:tc>
        <w:tc>
          <w:tcPr>
            <w:tcW w:w="496" w:type="dxa"/>
            <w:tcBorders>
              <w:left w:val="single" w:sz="4" w:space="0" w:color="auto"/>
            </w:tcBorders>
            <w:shd w:val="clear" w:color="auto" w:fill="D9D9D9" w:themeFill="background1" w:themeFillShade="D9"/>
          </w:tcPr>
          <w:p w:rsidR="002773E9" w:rsidRPr="00C8220C" w:rsidRDefault="002773E9" w:rsidP="002773E9">
            <w:pPr>
              <w:jc w:val="center"/>
              <w:rPr>
                <w:rFonts w:cs="Times New Roman"/>
                <w:b/>
                <w:sz w:val="18"/>
                <w:szCs w:val="18"/>
              </w:rPr>
            </w:pPr>
            <w:r w:rsidRPr="00C8220C">
              <w:rPr>
                <w:rFonts w:cs="Times New Roman"/>
                <w:b/>
                <w:sz w:val="18"/>
                <w:szCs w:val="18"/>
              </w:rPr>
              <w:t>V</w:t>
            </w:r>
          </w:p>
        </w:tc>
        <w:tc>
          <w:tcPr>
            <w:tcW w:w="497" w:type="dxa"/>
            <w:tcBorders>
              <w:left w:val="single" w:sz="4" w:space="0" w:color="auto"/>
            </w:tcBorders>
            <w:shd w:val="clear" w:color="auto" w:fill="D9D9D9" w:themeFill="background1" w:themeFillShade="D9"/>
          </w:tcPr>
          <w:p w:rsidR="002773E9" w:rsidRPr="00C8220C" w:rsidRDefault="002773E9" w:rsidP="002773E9">
            <w:pPr>
              <w:jc w:val="center"/>
              <w:rPr>
                <w:rFonts w:cs="Times New Roman"/>
                <w:b/>
                <w:sz w:val="18"/>
                <w:szCs w:val="18"/>
              </w:rPr>
            </w:pPr>
            <w:r w:rsidRPr="00C8220C">
              <w:rPr>
                <w:rFonts w:cs="Times New Roman"/>
                <w:b/>
                <w:sz w:val="18"/>
                <w:szCs w:val="18"/>
              </w:rPr>
              <w:t>F</w:t>
            </w:r>
          </w:p>
        </w:tc>
      </w:tr>
      <w:tr w:rsidR="00C8220C" w:rsidRPr="00C8220C" w:rsidTr="00680B22">
        <w:trPr>
          <w:jc w:val="center"/>
        </w:trPr>
        <w:tc>
          <w:tcPr>
            <w:tcW w:w="6941" w:type="dxa"/>
            <w:tcBorders>
              <w:top w:val="single" w:sz="4" w:space="0" w:color="auto"/>
            </w:tcBorders>
          </w:tcPr>
          <w:p w:rsidR="00C8220C" w:rsidRPr="00C8220C" w:rsidRDefault="00C8220C" w:rsidP="00901EAF">
            <w:pPr>
              <w:jc w:val="both"/>
              <w:rPr>
                <w:rFonts w:cs="Times New Roman"/>
                <w:sz w:val="18"/>
                <w:szCs w:val="18"/>
              </w:rPr>
            </w:pPr>
            <w:r w:rsidRPr="00C8220C">
              <w:rPr>
                <w:rFonts w:cs="Times New Roman"/>
                <w:sz w:val="18"/>
                <w:szCs w:val="18"/>
              </w:rPr>
              <w:t>Siempre hay que derivar la llamada al servicio de urgencias o al de salud mental</w:t>
            </w:r>
          </w:p>
        </w:tc>
        <w:tc>
          <w:tcPr>
            <w:tcW w:w="496" w:type="dxa"/>
            <w:vAlign w:val="center"/>
          </w:tcPr>
          <w:p w:rsidR="00C8220C" w:rsidRPr="00C8220C" w:rsidRDefault="00C8220C" w:rsidP="004A58E4">
            <w:pPr>
              <w:jc w:val="center"/>
              <w:rPr>
                <w:rFonts w:cs="Times New Roman"/>
                <w:sz w:val="18"/>
                <w:szCs w:val="18"/>
              </w:rPr>
            </w:pPr>
          </w:p>
        </w:tc>
        <w:tc>
          <w:tcPr>
            <w:tcW w:w="497" w:type="dxa"/>
            <w:vAlign w:val="center"/>
          </w:tcPr>
          <w:p w:rsidR="00C8220C" w:rsidRPr="00C8220C" w:rsidRDefault="004A58E4" w:rsidP="004A58E4">
            <w:pPr>
              <w:jc w:val="center"/>
              <w:rPr>
                <w:rFonts w:cs="Times New Roman"/>
                <w:sz w:val="18"/>
                <w:szCs w:val="18"/>
              </w:rPr>
            </w:pPr>
            <w:r>
              <w:rPr>
                <w:rFonts w:cs="Times New Roman"/>
                <w:sz w:val="18"/>
                <w:szCs w:val="18"/>
              </w:rPr>
              <w:t>X</w:t>
            </w:r>
          </w:p>
        </w:tc>
      </w:tr>
      <w:tr w:rsidR="00C8220C" w:rsidRPr="00C8220C" w:rsidTr="00680B22">
        <w:trPr>
          <w:jc w:val="center"/>
        </w:trPr>
        <w:tc>
          <w:tcPr>
            <w:tcW w:w="6941" w:type="dxa"/>
          </w:tcPr>
          <w:p w:rsidR="00C8220C" w:rsidRPr="00C8220C" w:rsidRDefault="00C8220C" w:rsidP="00901EAF">
            <w:pPr>
              <w:jc w:val="both"/>
              <w:rPr>
                <w:rFonts w:cs="Times New Roman"/>
                <w:sz w:val="18"/>
                <w:szCs w:val="18"/>
              </w:rPr>
            </w:pPr>
            <w:r>
              <w:rPr>
                <w:rFonts w:cs="Times New Roman"/>
                <w:sz w:val="18"/>
                <w:szCs w:val="18"/>
              </w:rPr>
              <w:t>El apoyo psicológico básico lo debe hacer el operador de emergencias</w:t>
            </w:r>
          </w:p>
        </w:tc>
        <w:tc>
          <w:tcPr>
            <w:tcW w:w="496" w:type="dxa"/>
            <w:vAlign w:val="center"/>
          </w:tcPr>
          <w:p w:rsidR="00C8220C" w:rsidRPr="00C8220C" w:rsidRDefault="00C8220C" w:rsidP="004A58E4">
            <w:pPr>
              <w:jc w:val="center"/>
              <w:rPr>
                <w:rFonts w:cs="Times New Roman"/>
                <w:sz w:val="18"/>
                <w:szCs w:val="18"/>
              </w:rPr>
            </w:pPr>
          </w:p>
        </w:tc>
        <w:tc>
          <w:tcPr>
            <w:tcW w:w="497" w:type="dxa"/>
            <w:vAlign w:val="center"/>
          </w:tcPr>
          <w:p w:rsidR="00C8220C" w:rsidRPr="00C8220C" w:rsidRDefault="004A58E4" w:rsidP="004A58E4">
            <w:pPr>
              <w:jc w:val="center"/>
              <w:rPr>
                <w:rFonts w:cs="Times New Roman"/>
                <w:sz w:val="18"/>
                <w:szCs w:val="18"/>
              </w:rPr>
            </w:pPr>
            <w:r>
              <w:rPr>
                <w:rFonts w:cs="Times New Roman"/>
                <w:sz w:val="18"/>
                <w:szCs w:val="18"/>
              </w:rPr>
              <w:t>X</w:t>
            </w:r>
          </w:p>
        </w:tc>
      </w:tr>
      <w:tr w:rsidR="00C8220C" w:rsidRPr="00C8220C" w:rsidTr="00680B22">
        <w:trPr>
          <w:jc w:val="center"/>
        </w:trPr>
        <w:tc>
          <w:tcPr>
            <w:tcW w:w="6941" w:type="dxa"/>
          </w:tcPr>
          <w:p w:rsidR="00C8220C" w:rsidRPr="00C8220C" w:rsidRDefault="00C8220C" w:rsidP="00901EAF">
            <w:pPr>
              <w:jc w:val="both"/>
              <w:rPr>
                <w:rFonts w:cs="Times New Roman"/>
                <w:sz w:val="18"/>
                <w:szCs w:val="18"/>
              </w:rPr>
            </w:pPr>
            <w:r>
              <w:rPr>
                <w:rFonts w:cs="Times New Roman"/>
                <w:sz w:val="18"/>
                <w:szCs w:val="18"/>
              </w:rPr>
              <w:t>En la atención telefónica no existe la comunicación no verbal</w:t>
            </w:r>
          </w:p>
        </w:tc>
        <w:tc>
          <w:tcPr>
            <w:tcW w:w="496" w:type="dxa"/>
            <w:vAlign w:val="center"/>
          </w:tcPr>
          <w:p w:rsidR="00C8220C" w:rsidRPr="00C8220C" w:rsidRDefault="00C8220C" w:rsidP="004A58E4">
            <w:pPr>
              <w:jc w:val="center"/>
              <w:rPr>
                <w:rFonts w:cs="Times New Roman"/>
                <w:sz w:val="18"/>
                <w:szCs w:val="18"/>
              </w:rPr>
            </w:pPr>
          </w:p>
        </w:tc>
        <w:tc>
          <w:tcPr>
            <w:tcW w:w="497" w:type="dxa"/>
            <w:vAlign w:val="center"/>
          </w:tcPr>
          <w:p w:rsidR="00C8220C" w:rsidRPr="00C8220C" w:rsidRDefault="004A58E4" w:rsidP="004A58E4">
            <w:pPr>
              <w:jc w:val="center"/>
              <w:rPr>
                <w:rFonts w:cs="Times New Roman"/>
                <w:sz w:val="18"/>
                <w:szCs w:val="18"/>
              </w:rPr>
            </w:pPr>
            <w:r>
              <w:rPr>
                <w:rFonts w:cs="Times New Roman"/>
                <w:sz w:val="18"/>
                <w:szCs w:val="18"/>
              </w:rPr>
              <w:t>X</w:t>
            </w:r>
          </w:p>
        </w:tc>
      </w:tr>
      <w:tr w:rsidR="00C8220C" w:rsidRPr="00C8220C" w:rsidTr="00680B22">
        <w:trPr>
          <w:jc w:val="center"/>
        </w:trPr>
        <w:tc>
          <w:tcPr>
            <w:tcW w:w="6941" w:type="dxa"/>
          </w:tcPr>
          <w:p w:rsidR="00C8220C" w:rsidRPr="00C8220C" w:rsidRDefault="00C8220C" w:rsidP="00901EAF">
            <w:pPr>
              <w:jc w:val="both"/>
              <w:rPr>
                <w:rFonts w:cs="Times New Roman"/>
                <w:sz w:val="18"/>
                <w:szCs w:val="18"/>
              </w:rPr>
            </w:pPr>
            <w:r>
              <w:rPr>
                <w:rFonts w:cs="Times New Roman"/>
                <w:sz w:val="18"/>
                <w:szCs w:val="18"/>
              </w:rPr>
              <w:t>La empatía es algo fundamental para el desarrollo del servicio de emergencias 112</w:t>
            </w:r>
          </w:p>
        </w:tc>
        <w:tc>
          <w:tcPr>
            <w:tcW w:w="496" w:type="dxa"/>
            <w:vAlign w:val="center"/>
          </w:tcPr>
          <w:p w:rsidR="00C8220C" w:rsidRPr="00C8220C" w:rsidRDefault="004A58E4" w:rsidP="004A58E4">
            <w:pPr>
              <w:jc w:val="center"/>
              <w:rPr>
                <w:rFonts w:cs="Times New Roman"/>
                <w:sz w:val="18"/>
                <w:szCs w:val="18"/>
              </w:rPr>
            </w:pPr>
            <w:r>
              <w:rPr>
                <w:rFonts w:cs="Times New Roman"/>
                <w:sz w:val="18"/>
                <w:szCs w:val="18"/>
              </w:rPr>
              <w:t>X</w:t>
            </w:r>
          </w:p>
        </w:tc>
        <w:tc>
          <w:tcPr>
            <w:tcW w:w="497" w:type="dxa"/>
            <w:vAlign w:val="center"/>
          </w:tcPr>
          <w:p w:rsidR="00C8220C" w:rsidRPr="00C8220C" w:rsidRDefault="00C8220C" w:rsidP="004A58E4">
            <w:pPr>
              <w:jc w:val="center"/>
              <w:rPr>
                <w:rFonts w:cs="Times New Roman"/>
                <w:sz w:val="18"/>
                <w:szCs w:val="18"/>
              </w:rPr>
            </w:pPr>
          </w:p>
        </w:tc>
      </w:tr>
      <w:tr w:rsidR="00C8220C" w:rsidRPr="00C8220C" w:rsidTr="00680B22">
        <w:trPr>
          <w:jc w:val="center"/>
        </w:trPr>
        <w:tc>
          <w:tcPr>
            <w:tcW w:w="6941" w:type="dxa"/>
          </w:tcPr>
          <w:p w:rsidR="00C8220C" w:rsidRPr="00C8220C" w:rsidRDefault="00C8220C" w:rsidP="00901EAF">
            <w:pPr>
              <w:jc w:val="both"/>
              <w:rPr>
                <w:rFonts w:cs="Times New Roman"/>
                <w:sz w:val="18"/>
                <w:szCs w:val="18"/>
              </w:rPr>
            </w:pPr>
            <w:r>
              <w:rPr>
                <w:rFonts w:cs="Times New Roman"/>
                <w:sz w:val="18"/>
                <w:szCs w:val="18"/>
              </w:rPr>
              <w:t xml:space="preserve">El transporte urgente sanitario </w:t>
            </w:r>
            <w:r w:rsidR="004A58E4">
              <w:rPr>
                <w:rFonts w:cs="Times New Roman"/>
                <w:sz w:val="18"/>
                <w:szCs w:val="18"/>
              </w:rPr>
              <w:t>se envía cuando el alertante tiene una dolencia que tiene que ser tratada inmediatamente</w:t>
            </w:r>
          </w:p>
        </w:tc>
        <w:tc>
          <w:tcPr>
            <w:tcW w:w="496" w:type="dxa"/>
            <w:vAlign w:val="center"/>
          </w:tcPr>
          <w:p w:rsidR="00C8220C" w:rsidRPr="00C8220C" w:rsidRDefault="00C8220C" w:rsidP="004A58E4">
            <w:pPr>
              <w:jc w:val="center"/>
              <w:rPr>
                <w:rFonts w:cs="Times New Roman"/>
                <w:sz w:val="18"/>
                <w:szCs w:val="18"/>
              </w:rPr>
            </w:pPr>
          </w:p>
        </w:tc>
        <w:tc>
          <w:tcPr>
            <w:tcW w:w="497" w:type="dxa"/>
            <w:vAlign w:val="center"/>
          </w:tcPr>
          <w:p w:rsidR="00C8220C" w:rsidRPr="00C8220C" w:rsidRDefault="004A58E4" w:rsidP="004A58E4">
            <w:pPr>
              <w:jc w:val="center"/>
              <w:rPr>
                <w:rFonts w:cs="Times New Roman"/>
                <w:sz w:val="18"/>
                <w:szCs w:val="18"/>
              </w:rPr>
            </w:pPr>
            <w:r>
              <w:rPr>
                <w:rFonts w:cs="Times New Roman"/>
                <w:sz w:val="18"/>
                <w:szCs w:val="18"/>
              </w:rPr>
              <w:t>X</w:t>
            </w:r>
          </w:p>
        </w:tc>
      </w:tr>
    </w:tbl>
    <w:p w:rsidR="002773E9" w:rsidRDefault="002773E9" w:rsidP="00901EAF">
      <w:pPr>
        <w:jc w:val="both"/>
        <w:rPr>
          <w:rFonts w:cs="Times New Roman"/>
          <w:sz w:val="20"/>
          <w:szCs w:val="20"/>
        </w:rPr>
      </w:pPr>
    </w:p>
    <w:p w:rsidR="002F3FD4" w:rsidRPr="001A5F7C" w:rsidRDefault="001A5F7C" w:rsidP="001A5F7C">
      <w:pPr>
        <w:widowControl/>
        <w:suppressAutoHyphens w:val="0"/>
        <w:autoSpaceDE w:val="0"/>
        <w:autoSpaceDN w:val="0"/>
        <w:adjustRightInd w:val="0"/>
        <w:jc w:val="both"/>
        <w:rPr>
          <w:rFonts w:eastAsiaTheme="minorHAnsi" w:cs="Times New Roman"/>
          <w:b/>
          <w:sz w:val="20"/>
          <w:szCs w:val="20"/>
          <w:lang w:eastAsia="en-US" w:bidi="ar-SA"/>
        </w:rPr>
      </w:pPr>
      <w:r w:rsidRPr="001A5F7C">
        <w:rPr>
          <w:rFonts w:eastAsiaTheme="minorHAnsi" w:cs="Times New Roman"/>
          <w:b/>
          <w:sz w:val="20"/>
          <w:szCs w:val="20"/>
          <w:lang w:eastAsia="en-US" w:bidi="ar-SA"/>
        </w:rPr>
        <w:t>8. En la siguiente conversación en inglés, subraye dónde se refleja la obtención de datos de la naturaleza y la localización del suceso.</w:t>
      </w:r>
    </w:p>
    <w:p w:rsidR="001A5F7C" w:rsidRDefault="001A5F7C" w:rsidP="001A5F7C">
      <w:pPr>
        <w:widowControl/>
        <w:suppressAutoHyphens w:val="0"/>
        <w:autoSpaceDE w:val="0"/>
        <w:autoSpaceDN w:val="0"/>
        <w:adjustRightInd w:val="0"/>
        <w:rPr>
          <w:rFonts w:cs="Times New Roman"/>
          <w:sz w:val="20"/>
          <w:szCs w:val="20"/>
        </w:rPr>
      </w:pPr>
    </w:p>
    <w:tbl>
      <w:tblPr>
        <w:tblStyle w:val="Tablaconcuadrcula"/>
        <w:tblW w:w="0" w:type="auto"/>
        <w:jc w:val="center"/>
        <w:tblLook w:val="04A0" w:firstRow="1" w:lastRow="0" w:firstColumn="1" w:lastColumn="0" w:noHBand="0" w:noVBand="1"/>
      </w:tblPr>
      <w:tblGrid>
        <w:gridCol w:w="8359"/>
      </w:tblGrid>
      <w:tr w:rsidR="002F3FD4" w:rsidRPr="00550459" w:rsidTr="00C21FDF">
        <w:trPr>
          <w:jc w:val="center"/>
        </w:trPr>
        <w:tc>
          <w:tcPr>
            <w:tcW w:w="8359" w:type="dxa"/>
            <w:vAlign w:val="center"/>
          </w:tcPr>
          <w:p w:rsidR="002F3FD4" w:rsidRPr="008F197C" w:rsidRDefault="002F3FD4" w:rsidP="00210B66">
            <w:pPr>
              <w:rPr>
                <w:rFonts w:cs="Times New Roman"/>
                <w:sz w:val="18"/>
                <w:szCs w:val="18"/>
                <w:lang w:val="en-GB"/>
              </w:rPr>
            </w:pPr>
            <w:r w:rsidRPr="008F197C">
              <w:rPr>
                <w:rFonts w:cs="Times New Roman"/>
                <w:sz w:val="18"/>
                <w:szCs w:val="18"/>
                <w:lang w:val="en-GB"/>
              </w:rPr>
              <w:t>Emergency operator: Hello, 112 emergency service. How can I help you?</w:t>
            </w:r>
          </w:p>
          <w:p w:rsidR="002F3FD4" w:rsidRPr="008F197C" w:rsidRDefault="002F3FD4" w:rsidP="00210B66">
            <w:pPr>
              <w:rPr>
                <w:rFonts w:cs="Times New Roman"/>
                <w:sz w:val="18"/>
                <w:szCs w:val="18"/>
                <w:lang w:val="en-GB"/>
              </w:rPr>
            </w:pPr>
            <w:r w:rsidRPr="008F197C">
              <w:rPr>
                <w:rFonts w:cs="Times New Roman"/>
                <w:sz w:val="18"/>
                <w:szCs w:val="18"/>
                <w:lang w:val="en-GB"/>
              </w:rPr>
              <w:t xml:space="preserve">Caller: This is Melissa Jones. </w:t>
            </w:r>
            <w:r w:rsidRPr="006E1192">
              <w:rPr>
                <w:rFonts w:cs="Times New Roman"/>
                <w:sz w:val="18"/>
                <w:szCs w:val="18"/>
                <w:u w:val="single"/>
                <w:lang w:val="en-GB"/>
              </w:rPr>
              <w:t>I’m on my way to Toledo and I’ve stopped on the hard shoulder</w:t>
            </w:r>
            <w:r w:rsidRPr="008F197C">
              <w:rPr>
                <w:rFonts w:cs="Times New Roman"/>
                <w:sz w:val="18"/>
                <w:szCs w:val="18"/>
                <w:lang w:val="en-GB"/>
              </w:rPr>
              <w:t>.</w:t>
            </w:r>
          </w:p>
          <w:p w:rsidR="002F3FD4" w:rsidRPr="008F197C" w:rsidRDefault="002F3FD4" w:rsidP="00210B66">
            <w:pPr>
              <w:rPr>
                <w:rFonts w:cs="Times New Roman"/>
                <w:sz w:val="18"/>
                <w:szCs w:val="18"/>
                <w:lang w:val="en-GB"/>
              </w:rPr>
            </w:pPr>
            <w:r w:rsidRPr="008F197C">
              <w:rPr>
                <w:rFonts w:cs="Times New Roman"/>
                <w:sz w:val="18"/>
                <w:szCs w:val="18"/>
                <w:lang w:val="en-GB"/>
              </w:rPr>
              <w:t>Emergency operator: O</w:t>
            </w:r>
            <w:r w:rsidR="000A0F0F" w:rsidRPr="008F197C">
              <w:rPr>
                <w:rFonts w:cs="Times New Roman"/>
                <w:sz w:val="18"/>
                <w:szCs w:val="18"/>
                <w:lang w:val="en-GB"/>
              </w:rPr>
              <w:t xml:space="preserve">K </w:t>
            </w:r>
            <w:r w:rsidRPr="008F197C">
              <w:rPr>
                <w:rFonts w:cs="Times New Roman"/>
                <w:sz w:val="18"/>
                <w:szCs w:val="18"/>
                <w:lang w:val="en-GB"/>
              </w:rPr>
              <w:t>Melissa, what happens?</w:t>
            </w:r>
          </w:p>
          <w:p w:rsidR="002F3FD4" w:rsidRPr="008F197C" w:rsidRDefault="002F3FD4" w:rsidP="00210B66">
            <w:pPr>
              <w:rPr>
                <w:rFonts w:cs="Times New Roman"/>
                <w:sz w:val="18"/>
                <w:szCs w:val="18"/>
                <w:lang w:val="en-GB"/>
              </w:rPr>
            </w:pPr>
            <w:r w:rsidRPr="008F197C">
              <w:rPr>
                <w:rFonts w:cs="Times New Roman"/>
                <w:sz w:val="18"/>
                <w:szCs w:val="18"/>
                <w:lang w:val="en-GB"/>
              </w:rPr>
              <w:t xml:space="preserve">Caller: </w:t>
            </w:r>
            <w:r w:rsidRPr="006E1192">
              <w:rPr>
                <w:rFonts w:cs="Times New Roman"/>
                <w:sz w:val="18"/>
                <w:szCs w:val="18"/>
                <w:u w:val="single"/>
                <w:lang w:val="en-GB"/>
              </w:rPr>
              <w:t>There are two capsized vehicles and I can see blood near the crash</w:t>
            </w:r>
            <w:r w:rsidRPr="008F197C">
              <w:rPr>
                <w:rFonts w:cs="Times New Roman"/>
                <w:sz w:val="18"/>
                <w:szCs w:val="18"/>
                <w:lang w:val="en-GB"/>
              </w:rPr>
              <w:t>.</w:t>
            </w:r>
          </w:p>
          <w:p w:rsidR="002F3FD4" w:rsidRPr="008F197C" w:rsidRDefault="002F3FD4" w:rsidP="00210B66">
            <w:pPr>
              <w:rPr>
                <w:rFonts w:cs="Times New Roman"/>
                <w:sz w:val="18"/>
                <w:szCs w:val="18"/>
                <w:lang w:val="en-US"/>
              </w:rPr>
            </w:pPr>
            <w:r w:rsidRPr="008F197C">
              <w:rPr>
                <w:rFonts w:cs="Times New Roman"/>
                <w:sz w:val="18"/>
                <w:szCs w:val="18"/>
                <w:lang w:val="en-GB"/>
              </w:rPr>
              <w:t xml:space="preserve">Emergency operator: What else can you see? </w:t>
            </w:r>
            <w:r w:rsidRPr="008F197C">
              <w:rPr>
                <w:rFonts w:cs="Times New Roman"/>
                <w:sz w:val="18"/>
                <w:szCs w:val="18"/>
                <w:lang w:val="en-US"/>
              </w:rPr>
              <w:t>Are there people injured?</w:t>
            </w:r>
          </w:p>
          <w:p w:rsidR="002F3FD4" w:rsidRPr="008F197C" w:rsidRDefault="002F3FD4" w:rsidP="00210B66">
            <w:pPr>
              <w:rPr>
                <w:rFonts w:cs="Times New Roman"/>
                <w:sz w:val="18"/>
                <w:szCs w:val="18"/>
                <w:lang w:val="en-GB"/>
              </w:rPr>
            </w:pPr>
            <w:r w:rsidRPr="008F197C">
              <w:rPr>
                <w:rFonts w:cs="Times New Roman"/>
                <w:sz w:val="18"/>
                <w:szCs w:val="18"/>
                <w:lang w:val="en-GB"/>
              </w:rPr>
              <w:t xml:space="preserve">Caller: Yes, </w:t>
            </w:r>
            <w:r w:rsidRPr="006E1192">
              <w:rPr>
                <w:rFonts w:cs="Times New Roman"/>
                <w:sz w:val="18"/>
                <w:szCs w:val="18"/>
                <w:u w:val="single"/>
                <w:lang w:val="en-GB"/>
              </w:rPr>
              <w:t>I can see two men laying on the shoulder</w:t>
            </w:r>
            <w:r w:rsidRPr="008F197C">
              <w:rPr>
                <w:rFonts w:cs="Times New Roman"/>
                <w:sz w:val="18"/>
                <w:szCs w:val="18"/>
                <w:lang w:val="en-GB"/>
              </w:rPr>
              <w:t>.</w:t>
            </w:r>
          </w:p>
          <w:p w:rsidR="002F3FD4" w:rsidRPr="008F197C" w:rsidRDefault="002F3FD4" w:rsidP="00210B66">
            <w:pPr>
              <w:rPr>
                <w:rFonts w:cs="Times New Roman"/>
                <w:sz w:val="18"/>
                <w:szCs w:val="18"/>
                <w:lang w:val="en-US"/>
              </w:rPr>
            </w:pPr>
            <w:r w:rsidRPr="008F197C">
              <w:rPr>
                <w:rFonts w:cs="Times New Roman"/>
                <w:sz w:val="18"/>
                <w:szCs w:val="18"/>
                <w:lang w:val="en-GB"/>
              </w:rPr>
              <w:t>Emergency operator: O</w:t>
            </w:r>
            <w:r w:rsidR="000A0F0F" w:rsidRPr="008F197C">
              <w:rPr>
                <w:rFonts w:cs="Times New Roman"/>
                <w:sz w:val="18"/>
                <w:szCs w:val="18"/>
                <w:lang w:val="en-GB"/>
              </w:rPr>
              <w:t>K</w:t>
            </w:r>
            <w:r w:rsidRPr="008F197C">
              <w:rPr>
                <w:rFonts w:cs="Times New Roman"/>
                <w:sz w:val="18"/>
                <w:szCs w:val="18"/>
                <w:lang w:val="en-GB"/>
              </w:rPr>
              <w:t xml:space="preserve"> Melissa, where are you? </w:t>
            </w:r>
            <w:r w:rsidRPr="008F197C">
              <w:rPr>
                <w:rFonts w:cs="Times New Roman"/>
                <w:sz w:val="18"/>
                <w:szCs w:val="18"/>
                <w:lang w:val="en-US"/>
              </w:rPr>
              <w:t>Where is the accident?</w:t>
            </w:r>
          </w:p>
          <w:p w:rsidR="002F3FD4" w:rsidRPr="006E1192" w:rsidRDefault="002F3FD4" w:rsidP="00210B66">
            <w:pPr>
              <w:rPr>
                <w:rFonts w:cs="Times New Roman"/>
                <w:sz w:val="18"/>
                <w:szCs w:val="18"/>
                <w:u w:val="single"/>
                <w:lang w:val="en-GB"/>
              </w:rPr>
            </w:pPr>
            <w:r w:rsidRPr="008F197C">
              <w:rPr>
                <w:rFonts w:cs="Times New Roman"/>
                <w:sz w:val="18"/>
                <w:szCs w:val="18"/>
                <w:lang w:val="en-GB"/>
              </w:rPr>
              <w:t xml:space="preserve">Caller: I can’t tell you exactly the point. </w:t>
            </w:r>
            <w:r w:rsidRPr="006E1192">
              <w:rPr>
                <w:rFonts w:cs="Times New Roman"/>
                <w:sz w:val="18"/>
                <w:szCs w:val="18"/>
                <w:u w:val="single"/>
                <w:lang w:val="en-GB"/>
              </w:rPr>
              <w:t>I’m on the highway fro</w:t>
            </w:r>
            <w:r w:rsidR="000A0F0F">
              <w:rPr>
                <w:rFonts w:cs="Times New Roman"/>
                <w:sz w:val="18"/>
                <w:szCs w:val="18"/>
                <w:u w:val="single"/>
                <w:lang w:val="en-GB"/>
              </w:rPr>
              <w:t>m Madrid to Toledo. I’m like 20 </w:t>
            </w:r>
            <w:r w:rsidRPr="006E1192">
              <w:rPr>
                <w:rFonts w:cs="Times New Roman"/>
                <w:sz w:val="18"/>
                <w:szCs w:val="18"/>
                <w:u w:val="single"/>
                <w:lang w:val="en-GB"/>
              </w:rPr>
              <w:t>km off Toledo.</w:t>
            </w:r>
          </w:p>
          <w:p w:rsidR="002F3FD4" w:rsidRPr="008F197C" w:rsidRDefault="002F3FD4" w:rsidP="00DD673E">
            <w:pPr>
              <w:rPr>
                <w:rFonts w:cs="Times New Roman"/>
                <w:sz w:val="18"/>
                <w:szCs w:val="18"/>
                <w:lang w:val="en-US"/>
              </w:rPr>
            </w:pPr>
            <w:r w:rsidRPr="008F197C">
              <w:rPr>
                <w:rFonts w:cs="Times New Roman"/>
                <w:sz w:val="18"/>
                <w:szCs w:val="18"/>
                <w:lang w:val="en-GB"/>
              </w:rPr>
              <w:t xml:space="preserve">Emergency operator: Stay on line! </w:t>
            </w:r>
            <w:proofErr w:type="gramStart"/>
            <w:r w:rsidRPr="008F197C">
              <w:rPr>
                <w:rFonts w:cs="Times New Roman"/>
                <w:sz w:val="18"/>
                <w:szCs w:val="18"/>
                <w:lang w:val="en-GB"/>
              </w:rPr>
              <w:t>I’m</w:t>
            </w:r>
            <w:proofErr w:type="gramEnd"/>
            <w:r w:rsidRPr="008F197C">
              <w:rPr>
                <w:rFonts w:cs="Times New Roman"/>
                <w:sz w:val="18"/>
                <w:szCs w:val="18"/>
                <w:lang w:val="en-GB"/>
              </w:rPr>
              <w:t xml:space="preserve"> calling the emergency medical service, firemen and the Civil</w:t>
            </w:r>
            <w:r w:rsidR="00DD673E" w:rsidRPr="008F197C">
              <w:rPr>
                <w:rFonts w:cs="Times New Roman"/>
                <w:sz w:val="18"/>
                <w:szCs w:val="18"/>
                <w:lang w:val="en-GB"/>
              </w:rPr>
              <w:t xml:space="preserve"> </w:t>
            </w:r>
            <w:r w:rsidR="00DD673E">
              <w:rPr>
                <w:rFonts w:cs="Times New Roman"/>
                <w:sz w:val="18"/>
                <w:szCs w:val="18"/>
                <w:lang w:val="en-GB"/>
              </w:rPr>
              <w:t>Guard</w:t>
            </w:r>
            <w:r w:rsidRPr="008F197C">
              <w:rPr>
                <w:rFonts w:cs="Times New Roman"/>
                <w:sz w:val="18"/>
                <w:szCs w:val="18"/>
                <w:lang w:val="en-GB"/>
              </w:rPr>
              <w:t>.</w:t>
            </w:r>
          </w:p>
        </w:tc>
      </w:tr>
    </w:tbl>
    <w:p w:rsidR="004A58E4" w:rsidRDefault="004A58E4" w:rsidP="00901EAF">
      <w:pPr>
        <w:jc w:val="both"/>
        <w:rPr>
          <w:rFonts w:cs="Times New Roman"/>
          <w:sz w:val="20"/>
          <w:szCs w:val="20"/>
        </w:rPr>
      </w:pPr>
    </w:p>
    <w:p w:rsidR="00120A88" w:rsidRPr="00120A88" w:rsidRDefault="00120A88" w:rsidP="00120A88">
      <w:pPr>
        <w:jc w:val="both"/>
        <w:rPr>
          <w:rFonts w:cs="Times New Roman"/>
          <w:b/>
          <w:sz w:val="20"/>
          <w:szCs w:val="20"/>
        </w:rPr>
      </w:pPr>
      <w:r w:rsidRPr="00120A88">
        <w:rPr>
          <w:rFonts w:cs="Times New Roman"/>
          <w:b/>
          <w:sz w:val="20"/>
          <w:szCs w:val="20"/>
        </w:rPr>
        <w:t xml:space="preserve">9. Elabore una cláusula con cada una de las siguientes partículas temporales: </w:t>
      </w:r>
      <w:r w:rsidRPr="00120A88">
        <w:rPr>
          <w:rFonts w:cs="Times New Roman"/>
          <w:sz w:val="20"/>
          <w:szCs w:val="20"/>
        </w:rPr>
        <w:t>when</w:t>
      </w:r>
      <w:r w:rsidRPr="00120A88">
        <w:rPr>
          <w:rFonts w:cs="Times New Roman"/>
          <w:b/>
          <w:sz w:val="20"/>
          <w:szCs w:val="20"/>
        </w:rPr>
        <w:t xml:space="preserve">, </w:t>
      </w:r>
      <w:r w:rsidRPr="00120A88">
        <w:rPr>
          <w:rFonts w:cs="Times New Roman"/>
          <w:sz w:val="20"/>
          <w:szCs w:val="20"/>
        </w:rPr>
        <w:t>while</w:t>
      </w:r>
      <w:r w:rsidRPr="00120A88">
        <w:rPr>
          <w:rFonts w:cs="Times New Roman"/>
          <w:b/>
          <w:sz w:val="20"/>
          <w:szCs w:val="20"/>
        </w:rPr>
        <w:t xml:space="preserve">, </w:t>
      </w:r>
      <w:r w:rsidRPr="00120A88">
        <w:rPr>
          <w:rFonts w:cs="Times New Roman"/>
          <w:sz w:val="20"/>
          <w:szCs w:val="20"/>
        </w:rPr>
        <w:t>before</w:t>
      </w:r>
      <w:r w:rsidRPr="00120A88">
        <w:rPr>
          <w:rFonts w:cs="Times New Roman"/>
          <w:b/>
          <w:sz w:val="20"/>
          <w:szCs w:val="20"/>
        </w:rPr>
        <w:t xml:space="preserve">, </w:t>
      </w:r>
      <w:r w:rsidRPr="00120A88">
        <w:rPr>
          <w:rFonts w:cs="Times New Roman"/>
          <w:sz w:val="20"/>
          <w:szCs w:val="20"/>
        </w:rPr>
        <w:t>after</w:t>
      </w:r>
      <w:r w:rsidRPr="00120A88">
        <w:rPr>
          <w:rFonts w:cs="Times New Roman"/>
          <w:b/>
          <w:sz w:val="20"/>
          <w:szCs w:val="20"/>
        </w:rPr>
        <w:t xml:space="preserve"> y </w:t>
      </w:r>
      <w:r w:rsidRPr="00120A88">
        <w:rPr>
          <w:rFonts w:cs="Times New Roman"/>
          <w:sz w:val="20"/>
          <w:szCs w:val="20"/>
        </w:rPr>
        <w:t>until</w:t>
      </w:r>
      <w:r w:rsidRPr="00120A88">
        <w:rPr>
          <w:rFonts w:cs="Times New Roman"/>
          <w:b/>
          <w:sz w:val="20"/>
          <w:szCs w:val="20"/>
        </w:rPr>
        <w:t>. Incluya la traducción de cada cláusula.</w:t>
      </w:r>
    </w:p>
    <w:p w:rsidR="00120A88" w:rsidRDefault="00120A88" w:rsidP="00901EAF">
      <w:pPr>
        <w:jc w:val="both"/>
        <w:rPr>
          <w:rFonts w:cs="Times New Roman"/>
          <w:sz w:val="20"/>
          <w:szCs w:val="20"/>
        </w:rPr>
      </w:pPr>
    </w:p>
    <w:p w:rsidR="004A58E4" w:rsidRPr="007F5126" w:rsidRDefault="004A58E4" w:rsidP="00120A88">
      <w:pPr>
        <w:ind w:left="170"/>
        <w:jc w:val="both"/>
        <w:rPr>
          <w:bCs/>
          <w:sz w:val="18"/>
          <w:szCs w:val="18"/>
        </w:rPr>
      </w:pPr>
      <w:r w:rsidRPr="007F5126">
        <w:rPr>
          <w:b/>
          <w:bCs/>
          <w:sz w:val="18"/>
          <w:szCs w:val="18"/>
        </w:rPr>
        <w:t>Call 911 when there is an emergency</w:t>
      </w:r>
      <w:r w:rsidRPr="007F5126">
        <w:rPr>
          <w:bCs/>
          <w:sz w:val="18"/>
          <w:szCs w:val="18"/>
        </w:rPr>
        <w:t>: Llame al 911 cuando haya una emergencia.</w:t>
      </w:r>
    </w:p>
    <w:p w:rsidR="004A58E4" w:rsidRPr="007F5126" w:rsidRDefault="004A58E4" w:rsidP="00120A88">
      <w:pPr>
        <w:ind w:left="170"/>
        <w:jc w:val="both"/>
        <w:rPr>
          <w:rFonts w:cs="Times New Roman"/>
          <w:sz w:val="20"/>
          <w:szCs w:val="20"/>
          <w:lang w:bidi="ar-SA"/>
        </w:rPr>
      </w:pPr>
      <w:r w:rsidRPr="007F5126">
        <w:rPr>
          <w:rFonts w:cs="Times New Roman"/>
          <w:b/>
          <w:sz w:val="18"/>
          <w:szCs w:val="18"/>
          <w:lang w:bidi="ar-SA"/>
        </w:rPr>
        <w:t xml:space="preserve">I called the police </w:t>
      </w:r>
      <w:r w:rsidRPr="007F5126">
        <w:rPr>
          <w:rFonts w:cs="Times New Roman"/>
          <w:b/>
          <w:bCs/>
          <w:sz w:val="18"/>
          <w:szCs w:val="18"/>
          <w:lang w:bidi="ar-SA"/>
        </w:rPr>
        <w:t>while</w:t>
      </w:r>
      <w:r w:rsidRPr="007F5126">
        <w:rPr>
          <w:rFonts w:cs="Times New Roman"/>
          <w:b/>
          <w:sz w:val="18"/>
          <w:szCs w:val="18"/>
          <w:lang w:bidi="ar-SA"/>
        </w:rPr>
        <w:t xml:space="preserve"> </w:t>
      </w:r>
      <w:r w:rsidRPr="007F5126">
        <w:rPr>
          <w:rFonts w:cs="Times New Roman"/>
          <w:b/>
          <w:bCs/>
          <w:sz w:val="18"/>
          <w:szCs w:val="18"/>
          <w:lang w:bidi="ar-SA"/>
        </w:rPr>
        <w:t>my mother was helping them</w:t>
      </w:r>
      <w:r w:rsidRPr="007F5126">
        <w:rPr>
          <w:rFonts w:cs="Times New Roman"/>
          <w:bCs/>
          <w:sz w:val="18"/>
          <w:szCs w:val="18"/>
          <w:lang w:bidi="ar-SA"/>
        </w:rPr>
        <w:t>:</w:t>
      </w:r>
      <w:r w:rsidRPr="007F5126">
        <w:rPr>
          <w:rFonts w:cs="Times New Roman"/>
          <w:b/>
          <w:bCs/>
          <w:sz w:val="18"/>
          <w:szCs w:val="18"/>
          <w:lang w:bidi="ar-SA"/>
        </w:rPr>
        <w:t xml:space="preserve"> </w:t>
      </w:r>
      <w:r w:rsidR="007F5126" w:rsidRPr="007F5126">
        <w:rPr>
          <w:rFonts w:cs="Times New Roman"/>
          <w:sz w:val="18"/>
          <w:szCs w:val="18"/>
          <w:lang w:bidi="ar-SA"/>
        </w:rPr>
        <w:t>Llamé a la P</w:t>
      </w:r>
      <w:r w:rsidRPr="007F5126">
        <w:rPr>
          <w:rFonts w:cs="Times New Roman"/>
          <w:sz w:val="18"/>
          <w:szCs w:val="18"/>
          <w:lang w:bidi="ar-SA"/>
        </w:rPr>
        <w:t>olicía mientras mi madre les ayudaba.</w:t>
      </w:r>
    </w:p>
    <w:p w:rsidR="00015E79" w:rsidRPr="007F5126" w:rsidRDefault="00015E79" w:rsidP="00120A88">
      <w:pPr>
        <w:ind w:left="170"/>
        <w:jc w:val="both"/>
        <w:rPr>
          <w:rFonts w:cs="Times New Roman"/>
          <w:sz w:val="20"/>
          <w:szCs w:val="20"/>
          <w:lang w:bidi="ar-SA"/>
        </w:rPr>
      </w:pPr>
      <w:r w:rsidRPr="007F5126">
        <w:rPr>
          <w:rFonts w:cs="Times New Roman"/>
          <w:b/>
          <w:bCs/>
          <w:sz w:val="18"/>
          <w:szCs w:val="18"/>
          <w:lang w:bidi="ar-SA"/>
        </w:rPr>
        <w:t>He called 911 before I got home</w:t>
      </w:r>
      <w:r w:rsidRPr="007F5126">
        <w:rPr>
          <w:rFonts w:cs="Times New Roman"/>
          <w:sz w:val="18"/>
          <w:szCs w:val="18"/>
          <w:lang w:bidi="ar-SA"/>
        </w:rPr>
        <w:t>: Él llamó al 911 antes de que yo llegara a casa.</w:t>
      </w:r>
    </w:p>
    <w:p w:rsidR="00015E79" w:rsidRPr="007F5126" w:rsidRDefault="00015E79" w:rsidP="00120A88">
      <w:pPr>
        <w:ind w:left="170"/>
        <w:jc w:val="both"/>
        <w:rPr>
          <w:rFonts w:cs="Times New Roman"/>
          <w:sz w:val="20"/>
          <w:szCs w:val="20"/>
          <w:lang w:bidi="ar-SA"/>
        </w:rPr>
      </w:pPr>
      <w:r w:rsidRPr="007F5126">
        <w:rPr>
          <w:rFonts w:cs="Times New Roman"/>
          <w:b/>
          <w:bCs/>
          <w:sz w:val="18"/>
          <w:szCs w:val="18"/>
          <w:lang w:bidi="ar-SA"/>
        </w:rPr>
        <w:t>After I left the office, I went home</w:t>
      </w:r>
      <w:r w:rsidRPr="007F5126">
        <w:rPr>
          <w:rFonts w:cs="Times New Roman"/>
          <w:bCs/>
          <w:sz w:val="18"/>
          <w:szCs w:val="18"/>
          <w:lang w:bidi="ar-SA"/>
        </w:rPr>
        <w:t>:</w:t>
      </w:r>
      <w:r w:rsidRPr="007F5126">
        <w:rPr>
          <w:rFonts w:cs="Times New Roman"/>
          <w:b/>
          <w:bCs/>
          <w:sz w:val="18"/>
          <w:szCs w:val="18"/>
          <w:lang w:bidi="ar-SA"/>
        </w:rPr>
        <w:t xml:space="preserve"> </w:t>
      </w:r>
      <w:r w:rsidRPr="007F5126">
        <w:rPr>
          <w:rFonts w:cs="Times New Roman"/>
          <w:sz w:val="18"/>
          <w:szCs w:val="18"/>
          <w:lang w:bidi="ar-SA"/>
        </w:rPr>
        <w:t>Después de marcharme de la oficina me fui a casa.</w:t>
      </w:r>
    </w:p>
    <w:p w:rsidR="00015E79" w:rsidRPr="00602D23" w:rsidRDefault="00015E79" w:rsidP="00120A88">
      <w:pPr>
        <w:ind w:left="170"/>
        <w:jc w:val="both"/>
        <w:rPr>
          <w:rFonts w:cs="Times New Roman"/>
          <w:b/>
          <w:bCs/>
          <w:sz w:val="18"/>
          <w:szCs w:val="18"/>
          <w:lang w:bidi="ar-SA"/>
        </w:rPr>
      </w:pPr>
      <w:r w:rsidRPr="007F5126">
        <w:rPr>
          <w:rFonts w:cs="Times New Roman"/>
          <w:b/>
          <w:bCs/>
          <w:sz w:val="18"/>
          <w:szCs w:val="18"/>
          <w:lang w:bidi="ar-SA"/>
        </w:rPr>
        <w:t>I’ll wait until you give me an answer</w:t>
      </w:r>
      <w:r w:rsidRPr="007F5126">
        <w:rPr>
          <w:rFonts w:cs="Times New Roman"/>
          <w:sz w:val="18"/>
          <w:szCs w:val="18"/>
          <w:lang w:bidi="ar-SA"/>
        </w:rPr>
        <w:t>: Esperaré hasta que</w:t>
      </w:r>
      <w:r w:rsidRPr="00602D23">
        <w:rPr>
          <w:rFonts w:cs="Times New Roman"/>
          <w:sz w:val="18"/>
          <w:szCs w:val="18"/>
          <w:lang w:bidi="ar-SA"/>
        </w:rPr>
        <w:t xml:space="preserve"> me dé una respuesta.</w:t>
      </w:r>
    </w:p>
    <w:p w:rsidR="004A58E4" w:rsidRDefault="004A58E4" w:rsidP="00901EAF">
      <w:pPr>
        <w:jc w:val="both"/>
        <w:rPr>
          <w:rFonts w:cs="Times New Roman"/>
          <w:sz w:val="20"/>
          <w:szCs w:val="20"/>
        </w:rPr>
      </w:pPr>
    </w:p>
    <w:p w:rsidR="000D2EB0" w:rsidRPr="006E1192" w:rsidRDefault="00506DF6" w:rsidP="00901EAF">
      <w:pPr>
        <w:jc w:val="both"/>
        <w:rPr>
          <w:rFonts w:cs="Times New Roman"/>
          <w:b/>
          <w:sz w:val="20"/>
          <w:szCs w:val="20"/>
        </w:rPr>
      </w:pPr>
      <w:r>
        <w:rPr>
          <w:rFonts w:cs="Times New Roman"/>
          <w:b/>
          <w:sz w:val="20"/>
          <w:szCs w:val="20"/>
        </w:rPr>
        <w:t>10</w:t>
      </w:r>
      <w:r w:rsidR="000D2EB0" w:rsidRPr="006E1192">
        <w:rPr>
          <w:rFonts w:cs="Times New Roman"/>
          <w:b/>
          <w:sz w:val="20"/>
          <w:szCs w:val="20"/>
        </w:rPr>
        <w:t xml:space="preserve">. </w:t>
      </w:r>
      <w:r>
        <w:rPr>
          <w:rFonts w:cs="Times New Roman"/>
          <w:b/>
          <w:sz w:val="20"/>
          <w:szCs w:val="20"/>
        </w:rPr>
        <w:t>Indique</w:t>
      </w:r>
      <w:r w:rsidR="008C0106" w:rsidRPr="006E1192">
        <w:rPr>
          <w:rFonts w:cs="Times New Roman"/>
          <w:b/>
          <w:sz w:val="20"/>
          <w:szCs w:val="20"/>
        </w:rPr>
        <w:t xml:space="preserve"> si las siguientes expresiones pertenecen al registro formal o</w:t>
      </w:r>
      <w:r>
        <w:rPr>
          <w:rFonts w:cs="Times New Roman"/>
          <w:b/>
          <w:sz w:val="20"/>
          <w:szCs w:val="20"/>
        </w:rPr>
        <w:t xml:space="preserve"> al</w:t>
      </w:r>
      <w:r w:rsidR="008C0106" w:rsidRPr="006E1192">
        <w:rPr>
          <w:rFonts w:cs="Times New Roman"/>
          <w:b/>
          <w:sz w:val="20"/>
          <w:szCs w:val="20"/>
        </w:rPr>
        <w:t xml:space="preserve"> informal.</w:t>
      </w:r>
    </w:p>
    <w:p w:rsidR="008C0106" w:rsidRDefault="008C0106" w:rsidP="00901EAF">
      <w:pPr>
        <w:jc w:val="both"/>
        <w:rPr>
          <w:rFonts w:cs="Times New Roman"/>
          <w:sz w:val="20"/>
          <w:szCs w:val="20"/>
        </w:rPr>
      </w:pPr>
    </w:p>
    <w:tbl>
      <w:tblPr>
        <w:tblStyle w:val="Tablaconcuadrcula"/>
        <w:tblW w:w="0" w:type="auto"/>
        <w:jc w:val="center"/>
        <w:tblLook w:val="04A0" w:firstRow="1" w:lastRow="0" w:firstColumn="1" w:lastColumn="0" w:noHBand="0" w:noVBand="1"/>
      </w:tblPr>
      <w:tblGrid>
        <w:gridCol w:w="4247"/>
        <w:gridCol w:w="786"/>
        <w:gridCol w:w="906"/>
      </w:tblGrid>
      <w:tr w:rsidR="008C0106" w:rsidRPr="00C8220C" w:rsidTr="00506DF6">
        <w:trPr>
          <w:jc w:val="center"/>
        </w:trPr>
        <w:tc>
          <w:tcPr>
            <w:tcW w:w="4247" w:type="dxa"/>
            <w:tcBorders>
              <w:top w:val="nil"/>
              <w:left w:val="nil"/>
              <w:bottom w:val="single" w:sz="4" w:space="0" w:color="auto"/>
              <w:right w:val="single" w:sz="4" w:space="0" w:color="auto"/>
            </w:tcBorders>
          </w:tcPr>
          <w:p w:rsidR="008C0106" w:rsidRPr="00C8220C" w:rsidRDefault="008C0106" w:rsidP="000A4E2A">
            <w:pPr>
              <w:jc w:val="both"/>
              <w:rPr>
                <w:rFonts w:cs="Times New Roman"/>
                <w:sz w:val="18"/>
                <w:szCs w:val="18"/>
              </w:rPr>
            </w:pPr>
          </w:p>
        </w:tc>
        <w:tc>
          <w:tcPr>
            <w:tcW w:w="710" w:type="dxa"/>
            <w:tcBorders>
              <w:left w:val="single" w:sz="4" w:space="0" w:color="auto"/>
            </w:tcBorders>
            <w:shd w:val="clear" w:color="auto" w:fill="D9D9D9" w:themeFill="background1" w:themeFillShade="D9"/>
          </w:tcPr>
          <w:p w:rsidR="008C0106" w:rsidRPr="00C8220C" w:rsidRDefault="008C0106" w:rsidP="000A4E2A">
            <w:pPr>
              <w:jc w:val="center"/>
              <w:rPr>
                <w:rFonts w:cs="Times New Roman"/>
                <w:b/>
                <w:sz w:val="18"/>
                <w:szCs w:val="18"/>
              </w:rPr>
            </w:pPr>
            <w:r>
              <w:rPr>
                <w:rFonts w:cs="Times New Roman"/>
                <w:b/>
                <w:sz w:val="18"/>
                <w:szCs w:val="18"/>
              </w:rPr>
              <w:t>Formal</w:t>
            </w:r>
          </w:p>
        </w:tc>
        <w:tc>
          <w:tcPr>
            <w:tcW w:w="710" w:type="dxa"/>
            <w:tcBorders>
              <w:left w:val="single" w:sz="4" w:space="0" w:color="auto"/>
            </w:tcBorders>
            <w:shd w:val="clear" w:color="auto" w:fill="D9D9D9" w:themeFill="background1" w:themeFillShade="D9"/>
          </w:tcPr>
          <w:p w:rsidR="008C0106" w:rsidRPr="00C8220C" w:rsidRDefault="008C0106" w:rsidP="000A4E2A">
            <w:pPr>
              <w:jc w:val="center"/>
              <w:rPr>
                <w:rFonts w:cs="Times New Roman"/>
                <w:b/>
                <w:sz w:val="18"/>
                <w:szCs w:val="18"/>
              </w:rPr>
            </w:pPr>
            <w:r>
              <w:rPr>
                <w:rFonts w:cs="Times New Roman"/>
                <w:b/>
                <w:sz w:val="18"/>
                <w:szCs w:val="18"/>
              </w:rPr>
              <w:t>Informal</w:t>
            </w:r>
          </w:p>
        </w:tc>
      </w:tr>
      <w:tr w:rsidR="008C0106" w:rsidRPr="00C8220C" w:rsidTr="00506DF6">
        <w:trPr>
          <w:jc w:val="center"/>
        </w:trPr>
        <w:tc>
          <w:tcPr>
            <w:tcW w:w="4247" w:type="dxa"/>
            <w:tcBorders>
              <w:top w:val="single" w:sz="4" w:space="0" w:color="auto"/>
            </w:tcBorders>
          </w:tcPr>
          <w:p w:rsidR="008C0106" w:rsidRPr="008C0106" w:rsidRDefault="008C0106" w:rsidP="000A4E2A">
            <w:pPr>
              <w:jc w:val="both"/>
              <w:rPr>
                <w:rFonts w:cs="Times New Roman"/>
                <w:sz w:val="18"/>
                <w:szCs w:val="18"/>
                <w:lang w:val="en-US"/>
              </w:rPr>
            </w:pPr>
            <w:r w:rsidRPr="008F197C">
              <w:rPr>
                <w:rFonts w:cs="Times New Roman"/>
                <w:sz w:val="18"/>
                <w:szCs w:val="18"/>
                <w:lang w:val="en-US"/>
              </w:rPr>
              <w:t>Could you please describe your symptoms?</w:t>
            </w:r>
          </w:p>
        </w:tc>
        <w:tc>
          <w:tcPr>
            <w:tcW w:w="710" w:type="dxa"/>
            <w:vAlign w:val="center"/>
          </w:tcPr>
          <w:p w:rsidR="008C0106" w:rsidRPr="008C0106" w:rsidRDefault="008C0106" w:rsidP="000A4E2A">
            <w:pPr>
              <w:jc w:val="center"/>
              <w:rPr>
                <w:rFonts w:cs="Times New Roman"/>
                <w:sz w:val="18"/>
                <w:szCs w:val="18"/>
                <w:lang w:val="en-US"/>
              </w:rPr>
            </w:pPr>
            <w:r>
              <w:rPr>
                <w:rFonts w:cs="Times New Roman"/>
                <w:sz w:val="18"/>
                <w:szCs w:val="18"/>
                <w:lang w:val="en-US"/>
              </w:rPr>
              <w:t>X</w:t>
            </w:r>
          </w:p>
        </w:tc>
        <w:tc>
          <w:tcPr>
            <w:tcW w:w="710" w:type="dxa"/>
            <w:vAlign w:val="center"/>
          </w:tcPr>
          <w:p w:rsidR="008C0106" w:rsidRPr="00C8220C" w:rsidRDefault="008C0106" w:rsidP="000A4E2A">
            <w:pPr>
              <w:jc w:val="center"/>
              <w:rPr>
                <w:rFonts w:cs="Times New Roman"/>
                <w:sz w:val="18"/>
                <w:szCs w:val="18"/>
              </w:rPr>
            </w:pPr>
          </w:p>
        </w:tc>
      </w:tr>
      <w:tr w:rsidR="008C0106" w:rsidRPr="00C8220C" w:rsidTr="000A4E2A">
        <w:trPr>
          <w:jc w:val="center"/>
        </w:trPr>
        <w:tc>
          <w:tcPr>
            <w:tcW w:w="4247" w:type="dxa"/>
          </w:tcPr>
          <w:p w:rsidR="008C0106" w:rsidRPr="008C0106" w:rsidRDefault="008C0106" w:rsidP="000A4E2A">
            <w:pPr>
              <w:jc w:val="both"/>
              <w:rPr>
                <w:rFonts w:cs="Times New Roman"/>
                <w:sz w:val="18"/>
                <w:szCs w:val="18"/>
                <w:lang w:val="en-US"/>
              </w:rPr>
            </w:pPr>
            <w:r w:rsidRPr="008F197C">
              <w:rPr>
                <w:rFonts w:cs="Times New Roman"/>
                <w:sz w:val="18"/>
                <w:szCs w:val="18"/>
                <w:lang w:val="en-US"/>
              </w:rPr>
              <w:t>Do you need a doctor, an ambulance?</w:t>
            </w:r>
          </w:p>
        </w:tc>
        <w:tc>
          <w:tcPr>
            <w:tcW w:w="710" w:type="dxa"/>
            <w:vAlign w:val="center"/>
          </w:tcPr>
          <w:p w:rsidR="008C0106" w:rsidRPr="008C0106" w:rsidRDefault="008C0106" w:rsidP="000A4E2A">
            <w:pPr>
              <w:jc w:val="center"/>
              <w:rPr>
                <w:rFonts w:cs="Times New Roman"/>
                <w:sz w:val="18"/>
                <w:szCs w:val="18"/>
                <w:lang w:val="en-US"/>
              </w:rPr>
            </w:pPr>
          </w:p>
        </w:tc>
        <w:tc>
          <w:tcPr>
            <w:tcW w:w="710" w:type="dxa"/>
            <w:vAlign w:val="center"/>
          </w:tcPr>
          <w:p w:rsidR="008C0106" w:rsidRPr="00C8220C" w:rsidRDefault="008C0106" w:rsidP="000A4E2A">
            <w:pPr>
              <w:jc w:val="center"/>
              <w:rPr>
                <w:rFonts w:cs="Times New Roman"/>
                <w:sz w:val="18"/>
                <w:szCs w:val="18"/>
              </w:rPr>
            </w:pPr>
            <w:r>
              <w:rPr>
                <w:rFonts w:cs="Times New Roman"/>
                <w:sz w:val="18"/>
                <w:szCs w:val="18"/>
              </w:rPr>
              <w:t>X</w:t>
            </w:r>
          </w:p>
        </w:tc>
      </w:tr>
      <w:tr w:rsidR="008C0106" w:rsidRPr="00C8220C" w:rsidTr="000A4E2A">
        <w:trPr>
          <w:jc w:val="center"/>
        </w:trPr>
        <w:tc>
          <w:tcPr>
            <w:tcW w:w="4247" w:type="dxa"/>
          </w:tcPr>
          <w:p w:rsidR="008C0106" w:rsidRPr="008C0106" w:rsidRDefault="008C0106" w:rsidP="000A4E2A">
            <w:pPr>
              <w:jc w:val="both"/>
              <w:rPr>
                <w:rFonts w:cs="Times New Roman"/>
                <w:sz w:val="18"/>
                <w:szCs w:val="18"/>
                <w:lang w:val="en-US"/>
              </w:rPr>
            </w:pPr>
            <w:r w:rsidRPr="008F197C">
              <w:rPr>
                <w:rFonts w:cs="Times New Roman"/>
                <w:sz w:val="18"/>
                <w:szCs w:val="18"/>
                <w:lang w:val="en-GB"/>
              </w:rPr>
              <w:t>Are you or your family in danger?</w:t>
            </w:r>
          </w:p>
        </w:tc>
        <w:tc>
          <w:tcPr>
            <w:tcW w:w="710" w:type="dxa"/>
            <w:vAlign w:val="center"/>
          </w:tcPr>
          <w:p w:rsidR="008C0106" w:rsidRPr="008C0106" w:rsidRDefault="008C0106" w:rsidP="000A4E2A">
            <w:pPr>
              <w:jc w:val="center"/>
              <w:rPr>
                <w:rFonts w:cs="Times New Roman"/>
                <w:sz w:val="18"/>
                <w:szCs w:val="18"/>
                <w:lang w:val="en-US"/>
              </w:rPr>
            </w:pPr>
          </w:p>
        </w:tc>
        <w:tc>
          <w:tcPr>
            <w:tcW w:w="710" w:type="dxa"/>
            <w:vAlign w:val="center"/>
          </w:tcPr>
          <w:p w:rsidR="008C0106" w:rsidRPr="00C8220C" w:rsidRDefault="008C0106" w:rsidP="000A4E2A">
            <w:pPr>
              <w:jc w:val="center"/>
              <w:rPr>
                <w:rFonts w:cs="Times New Roman"/>
                <w:sz w:val="18"/>
                <w:szCs w:val="18"/>
              </w:rPr>
            </w:pPr>
            <w:r>
              <w:rPr>
                <w:rFonts w:cs="Times New Roman"/>
                <w:sz w:val="18"/>
                <w:szCs w:val="18"/>
              </w:rPr>
              <w:t>X</w:t>
            </w:r>
          </w:p>
        </w:tc>
      </w:tr>
      <w:tr w:rsidR="008C0106" w:rsidRPr="00C8220C" w:rsidTr="000A4E2A">
        <w:trPr>
          <w:jc w:val="center"/>
        </w:trPr>
        <w:tc>
          <w:tcPr>
            <w:tcW w:w="4247" w:type="dxa"/>
          </w:tcPr>
          <w:p w:rsidR="008C0106" w:rsidRPr="008C0106" w:rsidRDefault="008C0106" w:rsidP="000A4E2A">
            <w:pPr>
              <w:jc w:val="both"/>
              <w:rPr>
                <w:rFonts w:cs="Times New Roman"/>
                <w:sz w:val="18"/>
                <w:szCs w:val="18"/>
                <w:lang w:val="en-US"/>
              </w:rPr>
            </w:pPr>
            <w:r w:rsidRPr="008F197C">
              <w:rPr>
                <w:rFonts w:cs="Times New Roman"/>
                <w:sz w:val="18"/>
                <w:szCs w:val="18"/>
                <w:lang w:val="en-GB"/>
              </w:rPr>
              <w:t>Do you carry the necessary equipment?</w:t>
            </w:r>
          </w:p>
        </w:tc>
        <w:tc>
          <w:tcPr>
            <w:tcW w:w="710" w:type="dxa"/>
            <w:vAlign w:val="center"/>
          </w:tcPr>
          <w:p w:rsidR="008C0106" w:rsidRPr="00C8220C" w:rsidRDefault="008C0106" w:rsidP="000A4E2A">
            <w:pPr>
              <w:jc w:val="center"/>
              <w:rPr>
                <w:rFonts w:cs="Times New Roman"/>
                <w:sz w:val="18"/>
                <w:szCs w:val="18"/>
              </w:rPr>
            </w:pPr>
            <w:r>
              <w:rPr>
                <w:rFonts w:cs="Times New Roman"/>
                <w:sz w:val="18"/>
                <w:szCs w:val="18"/>
              </w:rPr>
              <w:t>X</w:t>
            </w:r>
          </w:p>
        </w:tc>
        <w:tc>
          <w:tcPr>
            <w:tcW w:w="710" w:type="dxa"/>
            <w:vAlign w:val="center"/>
          </w:tcPr>
          <w:p w:rsidR="008C0106" w:rsidRPr="00C8220C" w:rsidRDefault="008C0106" w:rsidP="000A4E2A">
            <w:pPr>
              <w:jc w:val="center"/>
              <w:rPr>
                <w:rFonts w:cs="Times New Roman"/>
                <w:sz w:val="18"/>
                <w:szCs w:val="18"/>
              </w:rPr>
            </w:pPr>
          </w:p>
        </w:tc>
      </w:tr>
      <w:tr w:rsidR="008C0106" w:rsidRPr="00C8220C" w:rsidTr="000A4E2A">
        <w:trPr>
          <w:jc w:val="center"/>
        </w:trPr>
        <w:tc>
          <w:tcPr>
            <w:tcW w:w="4247" w:type="dxa"/>
          </w:tcPr>
          <w:p w:rsidR="008C0106" w:rsidRPr="008C0106" w:rsidRDefault="008C0106" w:rsidP="000A4E2A">
            <w:pPr>
              <w:jc w:val="both"/>
              <w:rPr>
                <w:rFonts w:cs="Times New Roman"/>
                <w:sz w:val="18"/>
                <w:szCs w:val="18"/>
                <w:lang w:val="en-US"/>
              </w:rPr>
            </w:pPr>
            <w:r w:rsidRPr="008F197C">
              <w:rPr>
                <w:rFonts w:cs="Times New Roman"/>
                <w:sz w:val="18"/>
                <w:szCs w:val="18"/>
                <w:lang w:val="en-GB"/>
              </w:rPr>
              <w:t>How many people are around you?</w:t>
            </w:r>
          </w:p>
        </w:tc>
        <w:tc>
          <w:tcPr>
            <w:tcW w:w="710" w:type="dxa"/>
            <w:vAlign w:val="center"/>
          </w:tcPr>
          <w:p w:rsidR="008C0106" w:rsidRPr="008C0106" w:rsidRDefault="008C0106" w:rsidP="000A4E2A">
            <w:pPr>
              <w:jc w:val="center"/>
              <w:rPr>
                <w:rFonts w:cs="Times New Roman"/>
                <w:sz w:val="18"/>
                <w:szCs w:val="18"/>
                <w:lang w:val="en-US"/>
              </w:rPr>
            </w:pPr>
          </w:p>
        </w:tc>
        <w:tc>
          <w:tcPr>
            <w:tcW w:w="710" w:type="dxa"/>
            <w:vAlign w:val="center"/>
          </w:tcPr>
          <w:p w:rsidR="008C0106" w:rsidRPr="00C8220C" w:rsidRDefault="008C0106" w:rsidP="000A4E2A">
            <w:pPr>
              <w:jc w:val="center"/>
              <w:rPr>
                <w:rFonts w:cs="Times New Roman"/>
                <w:sz w:val="18"/>
                <w:szCs w:val="18"/>
              </w:rPr>
            </w:pPr>
            <w:r>
              <w:rPr>
                <w:rFonts w:cs="Times New Roman"/>
                <w:sz w:val="18"/>
                <w:szCs w:val="18"/>
              </w:rPr>
              <w:t>X</w:t>
            </w:r>
          </w:p>
        </w:tc>
      </w:tr>
    </w:tbl>
    <w:p w:rsidR="008C0106" w:rsidRPr="008C0106" w:rsidRDefault="008C0106" w:rsidP="007104B3">
      <w:pPr>
        <w:jc w:val="both"/>
        <w:rPr>
          <w:rFonts w:cs="Times New Roman"/>
          <w:sz w:val="20"/>
          <w:szCs w:val="20"/>
          <w:lang w:val="en-US"/>
        </w:rPr>
      </w:pPr>
    </w:p>
    <w:sectPr w:rsidR="008C0106" w:rsidRPr="008C010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GoudyOldStyleBT-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7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609"/>
    <w:rsid w:val="00012937"/>
    <w:rsid w:val="00015E79"/>
    <w:rsid w:val="00067609"/>
    <w:rsid w:val="000738DD"/>
    <w:rsid w:val="00085376"/>
    <w:rsid w:val="000A0F0F"/>
    <w:rsid w:val="000D2EB0"/>
    <w:rsid w:val="00120A88"/>
    <w:rsid w:val="0012102E"/>
    <w:rsid w:val="001702C1"/>
    <w:rsid w:val="001A5F7C"/>
    <w:rsid w:val="00214945"/>
    <w:rsid w:val="00250929"/>
    <w:rsid w:val="002773E9"/>
    <w:rsid w:val="002E499D"/>
    <w:rsid w:val="002F3FD4"/>
    <w:rsid w:val="00366322"/>
    <w:rsid w:val="00393EFF"/>
    <w:rsid w:val="004424CD"/>
    <w:rsid w:val="00455C02"/>
    <w:rsid w:val="00466B61"/>
    <w:rsid w:val="004A58E4"/>
    <w:rsid w:val="004B1D09"/>
    <w:rsid w:val="00506DF6"/>
    <w:rsid w:val="005442CE"/>
    <w:rsid w:val="00550459"/>
    <w:rsid w:val="00680B22"/>
    <w:rsid w:val="006E1192"/>
    <w:rsid w:val="007104B3"/>
    <w:rsid w:val="007555E8"/>
    <w:rsid w:val="007E626F"/>
    <w:rsid w:val="007F5126"/>
    <w:rsid w:val="008A062D"/>
    <w:rsid w:val="008C0106"/>
    <w:rsid w:val="00901EAF"/>
    <w:rsid w:val="00920450"/>
    <w:rsid w:val="00B33195"/>
    <w:rsid w:val="00BD70D4"/>
    <w:rsid w:val="00BE7D83"/>
    <w:rsid w:val="00C21FDF"/>
    <w:rsid w:val="00C8220C"/>
    <w:rsid w:val="00C82B86"/>
    <w:rsid w:val="00D32965"/>
    <w:rsid w:val="00DD673E"/>
    <w:rsid w:val="00DF1DC8"/>
    <w:rsid w:val="00E331F4"/>
    <w:rsid w:val="00E50183"/>
    <w:rsid w:val="00E67DFF"/>
    <w:rsid w:val="00ED59F0"/>
    <w:rsid w:val="00F33B13"/>
    <w:rsid w:val="00F941DD"/>
  </w:rsids>
  <m:mathPr>
    <m:mathFont m:val="Cambria Math"/>
    <m:brkBin m:val="before"/>
    <m:brkBinSub m:val="--"/>
    <m:smallFrac m:val="0"/>
    <m:dispDef/>
    <m:lMargin m:val="0"/>
    <m:rMargin m:val="0"/>
    <m:defJc m:val="centerGroup"/>
    <m:wrapIndent m:val="1440"/>
    <m:intLim m:val="subSup"/>
    <m:naryLim m:val="undOvr"/>
  </m:mathPr>
  <w:themeFontLang w:val="gl-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C2E049-7BE8-4320-85D0-1D5112983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gl-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EAF"/>
    <w:pPr>
      <w:widowControl w:val="0"/>
      <w:suppressAutoHyphens/>
      <w:spacing w:after="0" w:line="240" w:lineRule="auto"/>
    </w:pPr>
    <w:rPr>
      <w:rFonts w:ascii="Times New Roman" w:eastAsia="SimSun" w:hAnsi="Times New Roman" w:cs="Mangal"/>
      <w:sz w:val="24"/>
      <w:szCs w:val="24"/>
      <w:lang w:val="es-ES"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93EFF"/>
    <w:pPr>
      <w:spacing w:after="0"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366322"/>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FEB65-2DD0-4ABC-8012-F83A1CF5C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1128</Words>
  <Characters>6208</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Adrián Vázquez Arranz</dc:creator>
  <cp:keywords/>
  <dc:description/>
  <cp:lastModifiedBy>Verónica De Freitas Rodríguez</cp:lastModifiedBy>
  <cp:revision>42</cp:revision>
  <dcterms:created xsi:type="dcterms:W3CDTF">2015-04-10T11:15:00Z</dcterms:created>
  <dcterms:modified xsi:type="dcterms:W3CDTF">2015-05-07T13:35:00Z</dcterms:modified>
</cp:coreProperties>
</file>